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9"/>
        <w:tblW w:w="9879" w:type="dxa"/>
        <w:tblLook w:val="04A0" w:firstRow="1" w:lastRow="0" w:firstColumn="1" w:lastColumn="0" w:noHBand="0" w:noVBand="1"/>
      </w:tblPr>
      <w:tblGrid>
        <w:gridCol w:w="4977"/>
        <w:gridCol w:w="4902"/>
      </w:tblGrid>
      <w:tr w:rsidR="0050184F" w:rsidRPr="0050184F" w:rsidTr="0050184F">
        <w:trPr>
          <w:trHeight w:val="2861"/>
        </w:trPr>
        <w:tc>
          <w:tcPr>
            <w:tcW w:w="4977" w:type="dxa"/>
            <w:shd w:val="clear" w:color="auto" w:fill="auto"/>
            <w:vAlign w:val="center"/>
          </w:tcPr>
          <w:p w:rsidR="0050184F" w:rsidRPr="0050184F" w:rsidRDefault="0050184F" w:rsidP="00DD1F14">
            <w:pPr>
              <w:pStyle w:val="a9"/>
              <w:rPr>
                <w:sz w:val="22"/>
              </w:rPr>
            </w:pPr>
            <w:r w:rsidRPr="0050184F">
              <w:rPr>
                <w:noProof/>
                <w:sz w:val="22"/>
                <w:lang w:val="ru-RU" w:eastAsia="ru-RU"/>
              </w:rPr>
              <w:drawing>
                <wp:inline distT="0" distB="0" distL="0" distR="0">
                  <wp:extent cx="1057275" cy="942975"/>
                  <wp:effectExtent l="0" t="0" r="9525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84F" w:rsidRPr="0050184F" w:rsidRDefault="0050184F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 xml:space="preserve">ООО «Центр Экономики Строительства» </w:t>
            </w:r>
          </w:p>
          <w:p w:rsidR="0050184F" w:rsidRPr="0050184F" w:rsidRDefault="0050184F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>603057, г.</w:t>
            </w:r>
            <w:r w:rsidR="00597AA4">
              <w:rPr>
                <w:rFonts w:ascii="Bookman Old Style" w:hAnsi="Bookman Old Style" w:cs="Courier New"/>
                <w:sz w:val="22"/>
                <w:lang w:val="ru-RU"/>
              </w:rPr>
              <w:t>-</w:t>
            </w: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 xml:space="preserve"> Нижний Новгород, </w:t>
            </w:r>
          </w:p>
          <w:p w:rsidR="0050184F" w:rsidRPr="0050184F" w:rsidRDefault="0050184F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>ул. Бекетова, д.3 «Б», оф.260</w:t>
            </w:r>
          </w:p>
          <w:p w:rsidR="0050184F" w:rsidRPr="0050184F" w:rsidRDefault="0050184F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r w:rsidRPr="0050184F">
              <w:rPr>
                <w:rFonts w:ascii="Bookman Old Style" w:hAnsi="Bookman Old Style" w:cs="Courier New"/>
                <w:sz w:val="22"/>
                <w:lang w:val="ru-RU"/>
              </w:rPr>
              <w:t>Тел.: (831) 217-17-37</w:t>
            </w:r>
          </w:p>
          <w:p w:rsidR="0050184F" w:rsidRPr="0050184F" w:rsidRDefault="00337F4E" w:rsidP="00DD1F14">
            <w:pPr>
              <w:pStyle w:val="a9"/>
              <w:rPr>
                <w:rFonts w:ascii="Bookman Old Style" w:hAnsi="Bookman Old Style" w:cs="Courier New"/>
                <w:sz w:val="22"/>
                <w:lang w:val="ru-RU"/>
              </w:rPr>
            </w:pPr>
            <w:hyperlink r:id="rId7" w:history="1">
              <w:r w:rsidR="0050184F" w:rsidRPr="0050184F">
                <w:rPr>
                  <w:rStyle w:val="a6"/>
                  <w:rFonts w:ascii="Bookman Old Style" w:hAnsi="Bookman Old Style" w:cs="Courier New"/>
                  <w:sz w:val="22"/>
                  <w:lang w:val="ru-RU"/>
                </w:rPr>
                <w:t>www.cesnnov.ru</w:t>
              </w:r>
            </w:hyperlink>
          </w:p>
          <w:p w:rsidR="0050184F" w:rsidRPr="0050184F" w:rsidRDefault="00337F4E" w:rsidP="00DD1F14">
            <w:pPr>
              <w:pStyle w:val="a9"/>
              <w:rPr>
                <w:rFonts w:ascii="Courier New" w:hAnsi="Courier New" w:cs="Courier New"/>
                <w:sz w:val="22"/>
                <w:lang w:val="ru-RU"/>
              </w:rPr>
            </w:pPr>
            <w:hyperlink r:id="rId8" w:history="1">
              <w:r w:rsidR="0050184F" w:rsidRPr="0050184F">
                <w:rPr>
                  <w:rStyle w:val="a6"/>
                  <w:rFonts w:ascii="Bookman Old Style" w:eastAsia="Arial Unicode MS" w:hAnsi="Bookman Old Style" w:cs="Arial Unicode MS"/>
                  <w:noProof/>
                  <w:sz w:val="22"/>
                  <w:lang w:eastAsia="ru-RU"/>
                </w:rPr>
                <w:t>www.cesnn.ru</w:t>
              </w:r>
            </w:hyperlink>
            <w:r w:rsidR="0050184F" w:rsidRPr="0050184F">
              <w:rPr>
                <w:rFonts w:ascii="Bookman Old Style" w:eastAsia="Arial Unicode MS" w:hAnsi="Bookman Old Style" w:cs="Arial Unicode MS"/>
                <w:noProof/>
                <w:sz w:val="22"/>
                <w:lang w:eastAsia="ru-RU"/>
              </w:rPr>
              <w:t xml:space="preserve"> </w:t>
            </w:r>
            <w:r w:rsidR="0050184F" w:rsidRPr="0050184F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50184F" w:rsidRPr="0050184F" w:rsidRDefault="0050184F" w:rsidP="0050184F">
            <w:pPr>
              <w:shd w:val="clear" w:color="auto" w:fill="FFFFFF"/>
              <w:spacing w:after="0" w:line="240" w:lineRule="auto"/>
              <w:ind w:left="23" w:firstLine="210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50184F" w:rsidRPr="0050184F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50184F" w:rsidRPr="0050184F" w:rsidRDefault="0050184F" w:rsidP="0050184F">
            <w:pPr>
              <w:shd w:val="clear" w:color="auto" w:fill="FFFFFF"/>
              <w:spacing w:after="0" w:line="240" w:lineRule="auto"/>
              <w:ind w:left="23" w:firstLine="210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50184F" w:rsidRPr="0050184F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50184F" w:rsidRPr="0050184F" w:rsidRDefault="0050184F" w:rsidP="00501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50184F" w:rsidRPr="0050184F" w:rsidRDefault="0050184F" w:rsidP="0050184F">
            <w:pPr>
              <w:shd w:val="clear" w:color="auto" w:fill="FFFFFF"/>
              <w:spacing w:after="0" w:line="240" w:lineRule="auto"/>
              <w:ind w:left="23" w:firstLine="210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50184F" w:rsidRPr="0050184F" w:rsidRDefault="0050184F" w:rsidP="0050184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184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bdr w:val="none" w:sz="0" w:space="0" w:color="auto" w:frame="1"/>
                <w:lang w:eastAsia="ru-RU"/>
              </w:rPr>
              <w:t>ООО «ЦЭС» занимается проведением курсов сметного дела с 2003 года. Мы можем с уверенностью заявить, что даем качественное обучение. Знания, которые Вы получите, помогут не только начать успешную карьеру, но и будут способствовать реализации творческого потенциала.</w:t>
            </w:r>
          </w:p>
        </w:tc>
      </w:tr>
    </w:tbl>
    <w:p w:rsidR="00EA7257" w:rsidRPr="00FD28F8" w:rsidRDefault="00EA7257" w:rsidP="00EA725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D2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EA7257" w:rsidRDefault="00EA7257" w:rsidP="00E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FD28F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90700" cy="669189"/>
            <wp:effectExtent l="0" t="0" r="0" b="0"/>
            <wp:docPr id="6" name="Рисунок 6" descr="Лоб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ба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14" cy="68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84F">
        <w:rPr>
          <w:rFonts w:ascii="Times New Roman" w:eastAsia="Times New Roman" w:hAnsi="Times New Roman" w:cs="Times New Roman"/>
          <w:bCs/>
          <w:color w:val="000000"/>
          <w:szCs w:val="24"/>
          <w:bdr w:val="none" w:sz="0" w:space="0" w:color="auto" w:frame="1"/>
          <w:lang w:eastAsia="ru-RU"/>
        </w:rPr>
        <w:t>Совместно с Федеральным государственным автономным образовательным учреждением высшего профессионального образования «Национальный исследовательский Нижегородский государственный университет им. Н.И. Лобачевского» ООО "Центр Экономики Строительства" организует курсы повышения квалификации по программе "Ценообразование и сметное дело в строительстве"</w:t>
      </w:r>
    </w:p>
    <w:p w:rsidR="00EA7257" w:rsidRPr="0050184F" w:rsidRDefault="00EA7257" w:rsidP="00E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0184F" w:rsidRPr="0050184F" w:rsidRDefault="0050184F" w:rsidP="00501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184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Повышение квалификации ИТР осуществляется не реже 1 раза в 5 лет,</w:t>
      </w:r>
      <w:r w:rsidRPr="0050184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что указано в Профессиональном стандарте (ПС) в разделе «Требования к образованию и обучению». Применение ПС </w:t>
      </w:r>
      <w:r w:rsidRPr="0050184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является обязательным для организаций</w:t>
      </w:r>
      <w:r w:rsidRPr="0050184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согласно Приказу № 943 Минтруда РФ от 27.11.2014 «Об утверждении профессионального стандарта», на основании ФЗ № 122 от 02.05.2015 «О внесении изменений в Трудовом кодексе (ТК) РФ «Об образовании в РФ», в связи с изменениями в ТК РФ, вступившими в силу с 01.07.2016.</w:t>
      </w:r>
    </w:p>
    <w:p w:rsidR="0050184F" w:rsidRPr="0050184F" w:rsidRDefault="0050184F" w:rsidP="00501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D28F8" w:rsidRDefault="0050184F" w:rsidP="00E56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00000"/>
          <w:szCs w:val="24"/>
          <w:bdr w:val="none" w:sz="0" w:space="0" w:color="auto" w:frame="1"/>
          <w:lang w:eastAsia="ru-RU"/>
        </w:rPr>
      </w:pPr>
      <w:r w:rsidRPr="0050184F">
        <w:rPr>
          <w:rFonts w:ascii="Times New Roman" w:eastAsia="Times New Roman" w:hAnsi="Times New Roman" w:cs="Times New Roman"/>
          <w:bCs/>
          <w:color w:val="800000"/>
          <w:szCs w:val="24"/>
          <w:bdr w:val="none" w:sz="0" w:space="0" w:color="auto" w:frame="1"/>
          <w:lang w:eastAsia="ru-RU"/>
        </w:rPr>
        <w:t xml:space="preserve">Необходимость обучения связана с </w:t>
      </w:r>
      <w:r w:rsidR="008C05E9">
        <w:rPr>
          <w:rFonts w:ascii="Times New Roman" w:eastAsia="Times New Roman" w:hAnsi="Times New Roman" w:cs="Times New Roman"/>
          <w:bCs/>
          <w:color w:val="800000"/>
          <w:szCs w:val="24"/>
          <w:bdr w:val="none" w:sz="0" w:space="0" w:color="auto" w:frame="1"/>
          <w:lang w:eastAsia="ru-RU"/>
        </w:rPr>
        <w:t>проведением  реформы</w:t>
      </w:r>
      <w:r w:rsidRPr="0050184F">
        <w:rPr>
          <w:rFonts w:ascii="Times New Roman" w:eastAsia="Times New Roman" w:hAnsi="Times New Roman" w:cs="Times New Roman"/>
          <w:bCs/>
          <w:color w:val="800000"/>
          <w:szCs w:val="24"/>
          <w:bdr w:val="none" w:sz="0" w:space="0" w:color="auto" w:frame="1"/>
          <w:lang w:eastAsia="ru-RU"/>
        </w:rPr>
        <w:t xml:space="preserve"> </w:t>
      </w:r>
      <w:r w:rsidR="008C05E9">
        <w:rPr>
          <w:rFonts w:ascii="Times New Roman" w:eastAsia="Times New Roman" w:hAnsi="Times New Roman" w:cs="Times New Roman"/>
          <w:bCs/>
          <w:color w:val="800000"/>
          <w:szCs w:val="24"/>
          <w:bdr w:val="none" w:sz="0" w:space="0" w:color="auto" w:frame="1"/>
          <w:lang w:eastAsia="ru-RU"/>
        </w:rPr>
        <w:t xml:space="preserve">сметного нормирования и </w:t>
      </w:r>
      <w:r w:rsidRPr="0050184F">
        <w:rPr>
          <w:rFonts w:ascii="Times New Roman" w:eastAsia="Times New Roman" w:hAnsi="Times New Roman" w:cs="Times New Roman"/>
          <w:bCs/>
          <w:color w:val="800000"/>
          <w:szCs w:val="24"/>
          <w:bdr w:val="none" w:sz="0" w:space="0" w:color="auto" w:frame="1"/>
          <w:lang w:eastAsia="ru-RU"/>
        </w:rPr>
        <w:t>це</w:t>
      </w:r>
      <w:r w:rsidR="008C05E9">
        <w:rPr>
          <w:rFonts w:ascii="Times New Roman" w:eastAsia="Times New Roman" w:hAnsi="Times New Roman" w:cs="Times New Roman"/>
          <w:bCs/>
          <w:color w:val="800000"/>
          <w:szCs w:val="24"/>
          <w:bdr w:val="none" w:sz="0" w:space="0" w:color="auto" w:frame="1"/>
          <w:lang w:eastAsia="ru-RU"/>
        </w:rPr>
        <w:t xml:space="preserve">нообразования в строительстве, а также с </w:t>
      </w:r>
      <w:r w:rsidRPr="0050184F">
        <w:rPr>
          <w:rFonts w:ascii="Times New Roman" w:eastAsia="Times New Roman" w:hAnsi="Times New Roman" w:cs="Times New Roman"/>
          <w:bCs/>
          <w:color w:val="800000"/>
          <w:szCs w:val="24"/>
          <w:bdr w:val="none" w:sz="0" w:space="0" w:color="auto" w:frame="1"/>
          <w:lang w:eastAsia="ru-RU"/>
        </w:rPr>
        <w:t>огромным количеством практических вопросов у сметчиков.</w:t>
      </w:r>
    </w:p>
    <w:p w:rsidR="00E56971" w:rsidRPr="00E56971" w:rsidRDefault="00E56971" w:rsidP="00E56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00000"/>
          <w:szCs w:val="24"/>
          <w:bdr w:val="none" w:sz="0" w:space="0" w:color="auto" w:frame="1"/>
          <w:lang w:eastAsia="ru-RU"/>
        </w:rPr>
      </w:pPr>
    </w:p>
    <w:p w:rsidR="00E56971" w:rsidRPr="00E56971" w:rsidRDefault="00CB4E83" w:rsidP="00E56971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2"/>
          <w:bdr w:val="none" w:sz="0" w:space="0" w:color="auto" w:frame="1"/>
        </w:rPr>
      </w:pPr>
      <w:r>
        <w:rPr>
          <w:color w:val="C00000"/>
          <w:sz w:val="22"/>
          <w:bdr w:val="none" w:sz="0" w:space="0" w:color="auto" w:frame="1"/>
        </w:rPr>
        <w:t>Дата</w:t>
      </w:r>
      <w:r w:rsidR="00E56971" w:rsidRPr="00E56971">
        <w:rPr>
          <w:color w:val="C00000"/>
          <w:sz w:val="22"/>
          <w:bdr w:val="none" w:sz="0" w:space="0" w:color="auto" w:frame="1"/>
        </w:rPr>
        <w:t xml:space="preserve">: </w:t>
      </w:r>
      <w:r w:rsidR="00597AA4">
        <w:rPr>
          <w:b/>
          <w:color w:val="000000"/>
          <w:sz w:val="22"/>
          <w:bdr w:val="none" w:sz="0" w:space="0" w:color="auto" w:frame="1"/>
        </w:rPr>
        <w:t xml:space="preserve">9-12 </w:t>
      </w:r>
      <w:r w:rsidR="008E7983">
        <w:rPr>
          <w:b/>
          <w:color w:val="000000"/>
          <w:sz w:val="22"/>
          <w:bdr w:val="none" w:sz="0" w:space="0" w:color="auto" w:frame="1"/>
        </w:rPr>
        <w:t>ноябр</w:t>
      </w:r>
      <w:r w:rsidR="00597AA4">
        <w:rPr>
          <w:b/>
          <w:color w:val="000000"/>
          <w:sz w:val="22"/>
          <w:bdr w:val="none" w:sz="0" w:space="0" w:color="auto" w:frame="1"/>
        </w:rPr>
        <w:t xml:space="preserve">я </w:t>
      </w:r>
      <w:r w:rsidR="008E7983">
        <w:rPr>
          <w:b/>
          <w:color w:val="000000"/>
          <w:sz w:val="22"/>
          <w:bdr w:val="none" w:sz="0" w:space="0" w:color="auto" w:frame="1"/>
        </w:rPr>
        <w:t>2020г</w:t>
      </w:r>
    </w:p>
    <w:p w:rsidR="00FD28F8" w:rsidRPr="0050184F" w:rsidRDefault="00FD28F8" w:rsidP="00E56971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C00000"/>
          <w:sz w:val="22"/>
        </w:rPr>
      </w:pPr>
      <w:r w:rsidRPr="0050184F">
        <w:rPr>
          <w:color w:val="C00000"/>
          <w:sz w:val="22"/>
          <w:bdr w:val="none" w:sz="0" w:space="0" w:color="auto" w:frame="1"/>
        </w:rPr>
        <w:t>Целевая аудитория</w:t>
      </w:r>
    </w:p>
    <w:p w:rsidR="009C1DA0" w:rsidRPr="0050184F" w:rsidRDefault="006626EC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bdr w:val="none" w:sz="0" w:space="0" w:color="auto" w:frame="1"/>
        </w:rPr>
      </w:pPr>
      <w:r w:rsidRPr="0050184F">
        <w:rPr>
          <w:color w:val="000000"/>
          <w:sz w:val="22"/>
          <w:bdr w:val="none" w:sz="0" w:space="0" w:color="auto" w:frame="1"/>
        </w:rPr>
        <w:t>Опытные инженеры</w:t>
      </w:r>
      <w:r w:rsidR="009C1DA0" w:rsidRPr="0050184F">
        <w:rPr>
          <w:color w:val="000000"/>
          <w:sz w:val="22"/>
          <w:bdr w:val="none" w:sz="0" w:space="0" w:color="auto" w:frame="1"/>
        </w:rPr>
        <w:t xml:space="preserve">-сметчики, руководители и </w:t>
      </w:r>
      <w:r w:rsidR="00CB4E83">
        <w:rPr>
          <w:color w:val="000000"/>
          <w:sz w:val="22"/>
          <w:bdr w:val="none" w:sz="0" w:space="0" w:color="auto" w:frame="1"/>
        </w:rPr>
        <w:t>специалисты сметных, проектных,</w:t>
      </w:r>
      <w:r w:rsidR="009C1DA0" w:rsidRPr="0050184F">
        <w:rPr>
          <w:color w:val="000000"/>
          <w:sz w:val="22"/>
          <w:bdr w:val="none" w:sz="0" w:space="0" w:color="auto" w:frame="1"/>
        </w:rPr>
        <w:t xml:space="preserve"> договорных и ценовых служб, ОКС, отдела планирования КВ, служб внутреннего аудита, ПТО, ремонтных, закупочных, правовых и экономических подразделений.</w:t>
      </w:r>
    </w:p>
    <w:p w:rsidR="00FD28F8" w:rsidRPr="0050184F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</w:rPr>
      </w:pPr>
      <w:r w:rsidRPr="0050184F">
        <w:rPr>
          <w:color w:val="800000"/>
          <w:sz w:val="22"/>
          <w:bdr w:val="none" w:sz="0" w:space="0" w:color="auto" w:frame="1"/>
        </w:rPr>
        <w:t>Длительность</w:t>
      </w:r>
    </w:p>
    <w:p w:rsidR="009C1DA0" w:rsidRPr="0050184F" w:rsidRDefault="009C1DA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184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Обучение проходит с понедельника по пятницу по следующему графику:</w:t>
      </w:r>
    </w:p>
    <w:p w:rsidR="00610AF1" w:rsidRPr="00610AF1" w:rsidRDefault="00610AF1" w:rsidP="0061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              </w:t>
      </w:r>
      <w:r w:rsidRPr="00610AF1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с 10:00 д</w:t>
      </w:r>
      <w:r w:rsidR="008E7983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о 13</w:t>
      </w:r>
      <w:r w:rsidRPr="00610AF1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:00 - лекция/практика.</w:t>
      </w:r>
    </w:p>
    <w:p w:rsidR="00610AF1" w:rsidRPr="00610AF1" w:rsidRDefault="008E7983" w:rsidP="0061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              с 13:00 до 13</w:t>
      </w:r>
      <w:r w:rsidR="00610AF1" w:rsidRPr="00610AF1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:30 - кофе-брейк</w:t>
      </w:r>
    </w:p>
    <w:p w:rsidR="00610AF1" w:rsidRPr="00610AF1" w:rsidRDefault="008E7983" w:rsidP="0061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              с 13</w:t>
      </w:r>
      <w:r w:rsidR="00597AA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:30 до 16</w:t>
      </w:r>
      <w:r w:rsidR="00610AF1" w:rsidRPr="00610AF1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:00 - лекция/практика</w:t>
      </w:r>
    </w:p>
    <w:p w:rsidR="009C1DA0" w:rsidRPr="0050184F" w:rsidRDefault="006626EC" w:rsidP="00610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0184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 Всего 5 занятий.</w:t>
      </w:r>
    </w:p>
    <w:p w:rsidR="004F1DB0" w:rsidRPr="0050184F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</w:rPr>
      </w:pPr>
      <w:r w:rsidRPr="0050184F">
        <w:rPr>
          <w:color w:val="800000"/>
          <w:sz w:val="22"/>
          <w:bdr w:val="none" w:sz="0" w:space="0" w:color="auto" w:frame="1"/>
        </w:rPr>
        <w:t>Условия проведения</w:t>
      </w:r>
      <w:r w:rsidR="004F1DB0" w:rsidRPr="0050184F">
        <w:rPr>
          <w:color w:val="000000"/>
          <w:sz w:val="22"/>
        </w:rPr>
        <w:t xml:space="preserve">- </w:t>
      </w:r>
      <w:r w:rsidR="004F1DB0" w:rsidRPr="0050184F">
        <w:rPr>
          <w:rFonts w:ascii="PTSansRegular" w:hAnsi="PTSansRegular" w:cs="Tahoma"/>
          <w:color w:val="000000"/>
          <w:sz w:val="22"/>
          <w:bdr w:val="none" w:sz="0" w:space="0" w:color="auto" w:frame="1"/>
        </w:rPr>
        <w:t>группа категории «Премиум»</w:t>
      </w:r>
    </w:p>
    <w:p w:rsidR="004F1DB0" w:rsidRPr="0050184F" w:rsidRDefault="004F1DB0" w:rsidP="0050184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PTSansRegular" w:hAnsi="PTSansRegular"/>
          <w:color w:val="000000"/>
          <w:sz w:val="22"/>
        </w:rPr>
      </w:pPr>
      <w:r w:rsidRPr="0050184F">
        <w:rPr>
          <w:rFonts w:ascii="PTSansRegular" w:hAnsi="PTSansRegular" w:cs="Tahoma"/>
          <w:color w:val="000000"/>
          <w:sz w:val="22"/>
          <w:bdr w:val="none" w:sz="0" w:space="0" w:color="auto" w:frame="1"/>
        </w:rPr>
        <w:t xml:space="preserve">Занятия проводятся в малой группе - до </w:t>
      </w:r>
      <w:r w:rsidR="004C0ADD" w:rsidRPr="0050184F">
        <w:rPr>
          <w:rFonts w:ascii="PTSansRegular" w:hAnsi="PTSansRegular" w:cs="Tahoma"/>
          <w:color w:val="000000"/>
          <w:sz w:val="22"/>
          <w:bdr w:val="none" w:sz="0" w:space="0" w:color="auto" w:frame="1"/>
        </w:rPr>
        <w:t>10-</w:t>
      </w:r>
      <w:r w:rsidRPr="0050184F">
        <w:rPr>
          <w:rFonts w:ascii="PTSansRegular" w:hAnsi="PTSansRegular" w:cs="Tahoma"/>
          <w:color w:val="000000"/>
          <w:sz w:val="22"/>
          <w:bdr w:val="none" w:sz="0" w:space="0" w:color="auto" w:frame="1"/>
        </w:rPr>
        <w:t xml:space="preserve">12 человек. Каждое рабочее место оборудовано компьютером и необходимым ПО. Практические задания выполняются в сметных программах. Учебный класс оборудован проектором, </w:t>
      </w:r>
      <w:proofErr w:type="spellStart"/>
      <w:r w:rsidRPr="0050184F">
        <w:rPr>
          <w:rFonts w:ascii="PTSansRegular" w:hAnsi="PTSansRegular" w:cs="Tahoma"/>
          <w:color w:val="000000"/>
          <w:sz w:val="22"/>
          <w:bdr w:val="none" w:sz="0" w:space="0" w:color="auto" w:frame="1"/>
        </w:rPr>
        <w:t>флипчартом</w:t>
      </w:r>
      <w:proofErr w:type="spellEnd"/>
      <w:r w:rsidRPr="0050184F">
        <w:rPr>
          <w:rFonts w:ascii="PTSansRegular" w:hAnsi="PTSansRegular" w:cs="Tahoma"/>
          <w:color w:val="000000"/>
          <w:sz w:val="22"/>
          <w:bdr w:val="none" w:sz="0" w:space="0" w:color="auto" w:frame="1"/>
        </w:rPr>
        <w:t xml:space="preserve"> и кондиционером. В перерывах между занятиями – кофе-брейк.</w:t>
      </w:r>
    </w:p>
    <w:p w:rsidR="00FD28F8" w:rsidRPr="0050184F" w:rsidRDefault="00FD28F8" w:rsidP="00E22B2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</w:rPr>
      </w:pPr>
      <w:r w:rsidRPr="0050184F">
        <w:rPr>
          <w:color w:val="800000"/>
          <w:sz w:val="22"/>
          <w:bdr w:val="none" w:sz="0" w:space="0" w:color="auto" w:frame="1"/>
        </w:rPr>
        <w:t>Место проведения</w:t>
      </w:r>
      <w:r w:rsidR="00E22B21" w:rsidRPr="0050184F">
        <w:rPr>
          <w:color w:val="000000"/>
          <w:sz w:val="22"/>
        </w:rPr>
        <w:t xml:space="preserve">: </w:t>
      </w:r>
      <w:r w:rsidRPr="0050184F">
        <w:rPr>
          <w:color w:val="000000"/>
          <w:sz w:val="22"/>
          <w:bdr w:val="none" w:sz="0" w:space="0" w:color="auto" w:frame="1"/>
        </w:rPr>
        <w:t>г. Нижний Новгород, ул. Бекетова, д. 3 Б, оф. 260, учебный класс.</w:t>
      </w:r>
    </w:p>
    <w:p w:rsidR="00FD28F8" w:rsidRPr="0050184F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</w:rPr>
      </w:pPr>
      <w:r w:rsidRPr="0050184F">
        <w:rPr>
          <w:color w:val="800000"/>
          <w:sz w:val="22"/>
          <w:bdr w:val="none" w:sz="0" w:space="0" w:color="auto" w:frame="1"/>
        </w:rPr>
        <w:t>По окончании выдается</w:t>
      </w:r>
      <w:r w:rsidR="004F1DB0" w:rsidRPr="0050184F">
        <w:rPr>
          <w:color w:val="000000"/>
          <w:sz w:val="22"/>
        </w:rPr>
        <w:t xml:space="preserve"> у</w:t>
      </w:r>
      <w:r w:rsidRPr="0050184F">
        <w:rPr>
          <w:rStyle w:val="a5"/>
          <w:bCs w:val="0"/>
          <w:color w:val="000000"/>
          <w:sz w:val="22"/>
          <w:bdr w:val="none" w:sz="0" w:space="0" w:color="auto" w:frame="1"/>
        </w:rPr>
        <w:t>достоверение установленного образца о повышении квалификации Нижегородского государственного университета им. Н.И. Лобачевского</w:t>
      </w:r>
      <w:r w:rsidR="004C0ADD" w:rsidRPr="0050184F">
        <w:rPr>
          <w:rStyle w:val="a5"/>
          <w:bCs w:val="0"/>
          <w:color w:val="000000"/>
          <w:sz w:val="22"/>
          <w:bdr w:val="none" w:sz="0" w:space="0" w:color="auto" w:frame="1"/>
        </w:rPr>
        <w:t>.</w:t>
      </w:r>
    </w:p>
    <w:p w:rsidR="009C1DA0" w:rsidRPr="0050184F" w:rsidRDefault="009C1DA0" w:rsidP="004F1D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00000"/>
          <w:sz w:val="22"/>
          <w:bdr w:val="none" w:sz="0" w:space="0" w:color="auto" w:frame="1"/>
        </w:rPr>
      </w:pPr>
      <w:r w:rsidRPr="0050184F">
        <w:rPr>
          <w:color w:val="800000"/>
          <w:sz w:val="22"/>
          <w:bdr w:val="none" w:sz="0" w:space="0" w:color="auto" w:frame="1"/>
        </w:rPr>
        <w:t>Стоимость </w:t>
      </w:r>
      <w:r w:rsidR="00DA50BE" w:rsidRPr="0050184F">
        <w:rPr>
          <w:color w:val="000000"/>
          <w:sz w:val="22"/>
          <w:bdr w:val="none" w:sz="0" w:space="0" w:color="auto" w:frame="1"/>
        </w:rPr>
        <w:t>курса - 16</w:t>
      </w:r>
      <w:r w:rsidRPr="0050184F">
        <w:rPr>
          <w:color w:val="000000"/>
          <w:sz w:val="22"/>
          <w:bdr w:val="none" w:sz="0" w:space="0" w:color="auto" w:frame="1"/>
        </w:rPr>
        <w:t xml:space="preserve"> 900 руб. </w:t>
      </w:r>
    </w:p>
    <w:p w:rsidR="009C1DA0" w:rsidRPr="0050184F" w:rsidRDefault="009C1DA0" w:rsidP="009C1D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bdr w:val="none" w:sz="0" w:space="0" w:color="auto" w:frame="1"/>
        </w:rPr>
      </w:pPr>
      <w:r w:rsidRPr="0050184F">
        <w:rPr>
          <w:color w:val="000000"/>
          <w:sz w:val="22"/>
          <w:bdr w:val="none" w:sz="0" w:space="0" w:color="auto" w:frame="1"/>
        </w:rPr>
        <w:t>В процессе курса выдается раздаточный материал, справочная литература на электронную почту,</w:t>
      </w:r>
    </w:p>
    <w:p w:rsidR="009C1DA0" w:rsidRPr="0050184F" w:rsidRDefault="009C1DA0" w:rsidP="009C1D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</w:p>
    <w:p w:rsidR="00DE02FA" w:rsidRPr="0050184F" w:rsidRDefault="009C1DA0" w:rsidP="005018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beforeAutospacing="0" w:after="0" w:afterAutospacing="0"/>
        <w:ind w:firstLine="567"/>
        <w:jc w:val="center"/>
        <w:rPr>
          <w:b/>
          <w:bCs/>
          <w:color w:val="000000"/>
          <w:sz w:val="22"/>
          <w:bdr w:val="none" w:sz="0" w:space="0" w:color="auto" w:frame="1"/>
        </w:rPr>
      </w:pPr>
      <w:r w:rsidRPr="0050184F">
        <w:rPr>
          <w:rStyle w:val="a5"/>
          <w:color w:val="000000"/>
          <w:sz w:val="22"/>
          <w:bdr w:val="none" w:sz="0" w:space="0" w:color="auto" w:frame="1"/>
        </w:rPr>
        <w:t>Для записи звоните по тел. (831) 217-17-37</w:t>
      </w:r>
      <w:r w:rsidR="004C0ADD" w:rsidRPr="0050184F">
        <w:rPr>
          <w:rStyle w:val="a5"/>
          <w:color w:val="000000"/>
          <w:sz w:val="22"/>
          <w:bdr w:val="none" w:sz="0" w:space="0" w:color="auto" w:frame="1"/>
        </w:rPr>
        <w:t xml:space="preserve"> </w:t>
      </w:r>
      <w:r w:rsidR="00350F4B" w:rsidRPr="0050184F">
        <w:rPr>
          <w:rStyle w:val="a5"/>
          <w:color w:val="000000"/>
          <w:sz w:val="22"/>
          <w:bdr w:val="none" w:sz="0" w:space="0" w:color="auto" w:frame="1"/>
        </w:rPr>
        <w:t>или по</w:t>
      </w:r>
      <w:r w:rsidR="004C0ADD" w:rsidRPr="0050184F">
        <w:rPr>
          <w:rStyle w:val="a5"/>
          <w:color w:val="000000"/>
          <w:sz w:val="22"/>
          <w:bdr w:val="none" w:sz="0" w:space="0" w:color="auto" w:frame="1"/>
        </w:rPr>
        <w:t xml:space="preserve"> </w:t>
      </w:r>
      <w:proofErr w:type="spellStart"/>
      <w:r w:rsidR="004C0ADD" w:rsidRPr="0050184F">
        <w:rPr>
          <w:rStyle w:val="a5"/>
          <w:color w:val="000000"/>
          <w:sz w:val="22"/>
          <w:bdr w:val="none" w:sz="0" w:space="0" w:color="auto" w:frame="1"/>
        </w:rPr>
        <w:t>эл.адрес</w:t>
      </w:r>
      <w:r w:rsidR="00350F4B" w:rsidRPr="0050184F">
        <w:rPr>
          <w:rStyle w:val="a5"/>
          <w:color w:val="000000"/>
          <w:sz w:val="22"/>
          <w:bdr w:val="none" w:sz="0" w:space="0" w:color="auto" w:frame="1"/>
        </w:rPr>
        <w:t>у</w:t>
      </w:r>
      <w:proofErr w:type="spellEnd"/>
      <w:r w:rsidR="004C0ADD" w:rsidRPr="0050184F">
        <w:rPr>
          <w:rStyle w:val="a5"/>
          <w:color w:val="000000"/>
          <w:sz w:val="22"/>
          <w:bdr w:val="none" w:sz="0" w:space="0" w:color="auto" w:frame="1"/>
        </w:rPr>
        <w:t xml:space="preserve">: </w:t>
      </w:r>
      <w:hyperlink r:id="rId10" w:history="1">
        <w:r w:rsidR="004C0ADD" w:rsidRPr="0050184F">
          <w:rPr>
            <w:rStyle w:val="a6"/>
            <w:sz w:val="22"/>
            <w:bdr w:val="none" w:sz="0" w:space="0" w:color="auto" w:frame="1"/>
            <w:lang w:val="en-US"/>
          </w:rPr>
          <w:t>kurs</w:t>
        </w:r>
        <w:r w:rsidR="004C0ADD" w:rsidRPr="0050184F">
          <w:rPr>
            <w:rStyle w:val="a6"/>
            <w:sz w:val="22"/>
            <w:bdr w:val="none" w:sz="0" w:space="0" w:color="auto" w:frame="1"/>
          </w:rPr>
          <w:t>@</w:t>
        </w:r>
        <w:r w:rsidR="004C0ADD" w:rsidRPr="0050184F">
          <w:rPr>
            <w:rStyle w:val="a6"/>
            <w:sz w:val="22"/>
            <w:bdr w:val="none" w:sz="0" w:space="0" w:color="auto" w:frame="1"/>
            <w:lang w:val="en-US"/>
          </w:rPr>
          <w:t>ces</w:t>
        </w:r>
        <w:r w:rsidR="004C0ADD" w:rsidRPr="0050184F">
          <w:rPr>
            <w:rStyle w:val="a6"/>
            <w:sz w:val="22"/>
            <w:bdr w:val="none" w:sz="0" w:space="0" w:color="auto" w:frame="1"/>
          </w:rPr>
          <w:t>.</w:t>
        </w:r>
        <w:r w:rsidR="004C0ADD" w:rsidRPr="0050184F">
          <w:rPr>
            <w:rStyle w:val="a6"/>
            <w:sz w:val="22"/>
            <w:bdr w:val="none" w:sz="0" w:space="0" w:color="auto" w:frame="1"/>
            <w:lang w:val="en-US"/>
          </w:rPr>
          <w:t>nnov</w:t>
        </w:r>
        <w:r w:rsidR="004C0ADD" w:rsidRPr="0050184F">
          <w:rPr>
            <w:rStyle w:val="a6"/>
            <w:sz w:val="22"/>
            <w:bdr w:val="none" w:sz="0" w:space="0" w:color="auto" w:frame="1"/>
          </w:rPr>
          <w:t>.</w:t>
        </w:r>
        <w:proofErr w:type="spellStart"/>
        <w:r w:rsidR="004C0ADD" w:rsidRPr="0050184F">
          <w:rPr>
            <w:rStyle w:val="a6"/>
            <w:sz w:val="22"/>
            <w:bdr w:val="none" w:sz="0" w:space="0" w:color="auto" w:frame="1"/>
            <w:lang w:val="en-US"/>
          </w:rPr>
          <w:t>ru</w:t>
        </w:r>
        <w:proofErr w:type="spellEnd"/>
      </w:hyperlink>
      <w:r w:rsidR="004C0ADD" w:rsidRPr="0050184F">
        <w:rPr>
          <w:rStyle w:val="a5"/>
          <w:color w:val="000000"/>
          <w:sz w:val="22"/>
          <w:bdr w:val="none" w:sz="0" w:space="0" w:color="auto" w:frame="1"/>
        </w:rPr>
        <w:t xml:space="preserve"> </w:t>
      </w:r>
      <w:r w:rsidRPr="0050184F">
        <w:rPr>
          <w:rStyle w:val="a5"/>
          <w:color w:val="000000"/>
          <w:sz w:val="22"/>
          <w:bdr w:val="none" w:sz="0" w:space="0" w:color="auto" w:frame="1"/>
        </w:rPr>
        <w:t>.</w:t>
      </w:r>
      <w:r w:rsidR="004C0ADD" w:rsidRPr="0050184F">
        <w:rPr>
          <w:rStyle w:val="a5"/>
          <w:color w:val="000000"/>
          <w:sz w:val="22"/>
          <w:bdr w:val="none" w:sz="0" w:space="0" w:color="auto" w:frame="1"/>
        </w:rPr>
        <w:t xml:space="preserve"> Необходима предварительная регистрация</w:t>
      </w:r>
      <w:r w:rsidRPr="0050184F">
        <w:rPr>
          <w:rStyle w:val="a5"/>
          <w:color w:val="000000"/>
          <w:sz w:val="22"/>
          <w:bdr w:val="none" w:sz="0" w:space="0" w:color="auto" w:frame="1"/>
        </w:rPr>
        <w:t>!</w:t>
      </w:r>
    </w:p>
    <w:p w:rsidR="0050184F" w:rsidRDefault="0050184F" w:rsidP="0050184F">
      <w:pPr>
        <w:spacing w:after="0"/>
        <w:jc w:val="right"/>
        <w:rPr>
          <w:rFonts w:ascii="Times New Roman" w:hAnsi="Times New Roman" w:cs="Times New Roman"/>
          <w:i/>
          <w:sz w:val="18"/>
        </w:rPr>
      </w:pPr>
    </w:p>
    <w:p w:rsidR="00350F4B" w:rsidRPr="0050184F" w:rsidRDefault="00350F4B" w:rsidP="0050184F">
      <w:pPr>
        <w:spacing w:after="0"/>
        <w:jc w:val="right"/>
        <w:rPr>
          <w:rFonts w:ascii="Times New Roman" w:hAnsi="Times New Roman" w:cs="Times New Roman"/>
          <w:i/>
        </w:rPr>
      </w:pPr>
      <w:r w:rsidRPr="0050184F">
        <w:rPr>
          <w:rFonts w:ascii="Times New Roman" w:hAnsi="Times New Roman" w:cs="Times New Roman"/>
          <w:i/>
        </w:rPr>
        <w:t xml:space="preserve">С уважением, </w:t>
      </w:r>
      <w:r w:rsidR="0050184F" w:rsidRPr="0050184F">
        <w:rPr>
          <w:rFonts w:ascii="Times New Roman" w:hAnsi="Times New Roman" w:cs="Times New Roman"/>
          <w:i/>
        </w:rPr>
        <w:t>ООО «ЦЭС»</w:t>
      </w:r>
    </w:p>
    <w:p w:rsidR="004C0ADD" w:rsidRDefault="00350F4B" w:rsidP="00350F4B">
      <w:pPr>
        <w:spacing w:after="0"/>
        <w:jc w:val="right"/>
        <w:rPr>
          <w:rFonts w:ascii="Times New Roman" w:hAnsi="Times New Roman" w:cs="Times New Roman"/>
          <w:i/>
        </w:rPr>
      </w:pPr>
      <w:r w:rsidRPr="0050184F">
        <w:rPr>
          <w:rFonts w:ascii="Times New Roman" w:hAnsi="Times New Roman" w:cs="Times New Roman"/>
          <w:i/>
        </w:rPr>
        <w:t>217-17-37 доб. 26</w:t>
      </w:r>
    </w:p>
    <w:p w:rsidR="0084112E" w:rsidRDefault="0084112E" w:rsidP="00AB0126">
      <w:pPr>
        <w:spacing w:after="0"/>
        <w:jc w:val="right"/>
        <w:rPr>
          <w:rFonts w:ascii="Times New Roman" w:hAnsi="Times New Roman" w:cs="Times New Roman"/>
          <w:i/>
        </w:rPr>
      </w:pPr>
    </w:p>
    <w:p w:rsidR="00AB0126" w:rsidRDefault="00AB0126" w:rsidP="00921B65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1</w:t>
      </w:r>
    </w:p>
    <w:p w:rsidR="00AB0126" w:rsidRPr="00664B2F" w:rsidRDefault="00AB0126" w:rsidP="00921B65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64B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Программа:</w:t>
      </w:r>
    </w:p>
    <w:p w:rsidR="00AB0126" w:rsidRDefault="00AB0126" w:rsidP="00921B65">
      <w:pPr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Cs w:val="24"/>
          <w:bdr w:val="none" w:sz="0" w:space="0" w:color="auto" w:frame="1"/>
          <w:lang w:eastAsia="ru-RU"/>
        </w:rPr>
      </w:pPr>
      <w:r w:rsidRPr="00664B2F">
        <w:rPr>
          <w:rFonts w:ascii="Times New Roman" w:eastAsia="Times New Roman" w:hAnsi="Times New Roman" w:cs="Times New Roman"/>
          <w:b/>
          <w:szCs w:val="24"/>
          <w:bdr w:val="none" w:sz="0" w:space="0" w:color="auto" w:frame="1"/>
          <w:lang w:eastAsia="ru-RU"/>
        </w:rPr>
        <w:t>Проведение реформирования системы ценообразования и сметного нор</w:t>
      </w:r>
      <w:r w:rsidR="00597AA4">
        <w:rPr>
          <w:rFonts w:ascii="Times New Roman" w:eastAsia="Times New Roman" w:hAnsi="Times New Roman" w:cs="Times New Roman"/>
          <w:b/>
          <w:szCs w:val="24"/>
          <w:bdr w:val="none" w:sz="0" w:space="0" w:color="auto" w:frame="1"/>
          <w:lang w:eastAsia="ru-RU"/>
        </w:rPr>
        <w:t xml:space="preserve">мирования в строительстве </w:t>
      </w:r>
      <w:r w:rsidR="008C05E9">
        <w:rPr>
          <w:rFonts w:ascii="Times New Roman" w:eastAsia="Times New Roman" w:hAnsi="Times New Roman" w:cs="Times New Roman"/>
          <w:b/>
          <w:szCs w:val="24"/>
          <w:bdr w:val="none" w:sz="0" w:space="0" w:color="auto" w:frame="1"/>
          <w:lang w:eastAsia="ru-RU"/>
        </w:rPr>
        <w:t xml:space="preserve">в </w:t>
      </w:r>
      <w:r w:rsidR="009E7616">
        <w:rPr>
          <w:rFonts w:ascii="Times New Roman" w:eastAsia="Times New Roman" w:hAnsi="Times New Roman" w:cs="Times New Roman"/>
          <w:b/>
          <w:szCs w:val="24"/>
          <w:bdr w:val="none" w:sz="0" w:space="0" w:color="auto" w:frame="1"/>
          <w:lang w:eastAsia="ru-RU"/>
        </w:rPr>
        <w:t>20</w:t>
      </w:r>
      <w:r w:rsidR="00597AA4">
        <w:rPr>
          <w:rFonts w:ascii="Times New Roman" w:eastAsia="Times New Roman" w:hAnsi="Times New Roman" w:cs="Times New Roman"/>
          <w:b/>
          <w:szCs w:val="24"/>
          <w:bdr w:val="none" w:sz="0" w:space="0" w:color="auto" w:frame="1"/>
          <w:lang w:eastAsia="ru-RU"/>
        </w:rPr>
        <w:t>20</w:t>
      </w:r>
      <w:r w:rsidRPr="00664B2F">
        <w:rPr>
          <w:rFonts w:ascii="Times New Roman" w:eastAsia="Times New Roman" w:hAnsi="Times New Roman" w:cs="Times New Roman"/>
          <w:b/>
          <w:szCs w:val="24"/>
          <w:bdr w:val="none" w:sz="0" w:space="0" w:color="auto" w:frame="1"/>
          <w:lang w:eastAsia="ru-RU"/>
        </w:rPr>
        <w:t xml:space="preserve"> году.</w:t>
      </w:r>
      <w:r w:rsidRPr="00664B2F">
        <w:rPr>
          <w:rFonts w:ascii="Times New Roman" w:eastAsia="Times New Roman" w:hAnsi="Times New Roman" w:cs="Times New Roman"/>
          <w:b/>
          <w:i/>
          <w:szCs w:val="24"/>
          <w:bdr w:val="none" w:sz="0" w:space="0" w:color="auto" w:frame="1"/>
          <w:lang w:eastAsia="ru-RU"/>
        </w:rPr>
        <w:t xml:space="preserve"> </w:t>
      </w:r>
    </w:p>
    <w:p w:rsidR="00921B65" w:rsidRPr="00664B2F" w:rsidRDefault="00921B65" w:rsidP="00921B65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szCs w:val="24"/>
          <w:bdr w:val="none" w:sz="0" w:space="0" w:color="auto" w:frame="1"/>
          <w:lang w:eastAsia="ru-RU"/>
        </w:rPr>
      </w:pPr>
    </w:p>
    <w:p w:rsidR="00C85FD0" w:rsidRPr="00CF09C4" w:rsidRDefault="00C85FD0" w:rsidP="00921B65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</w:pPr>
      <w:r w:rsidRPr="00C85FD0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 xml:space="preserve">Что изменилось в градостроительном законодательстве. </w:t>
      </w:r>
      <w:r w:rsidR="00921B65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 xml:space="preserve"> </w:t>
      </w:r>
      <w:r w:rsidRPr="00C85FD0">
        <w:rPr>
          <w:rFonts w:ascii="Times New Roman" w:hAnsi="Times New Roman" w:cs="Times New Roman"/>
        </w:rPr>
        <w:t>Постановление Правительства РФ от 15 мая 2019 г</w:t>
      </w:r>
      <w:r w:rsidRPr="00A402C5">
        <w:rPr>
          <w:rFonts w:ascii="Times New Roman" w:hAnsi="Times New Roman" w:cs="Times New Roman"/>
          <w:b/>
          <w:color w:val="FF0000"/>
        </w:rPr>
        <w:t>.</w:t>
      </w:r>
      <w:r w:rsidR="00EC421D" w:rsidRPr="00A402C5">
        <w:rPr>
          <w:rFonts w:ascii="Times New Roman" w:hAnsi="Times New Roman" w:cs="Times New Roman"/>
          <w:b/>
          <w:color w:val="FF0000"/>
        </w:rPr>
        <w:t>№604</w:t>
      </w:r>
      <w:r w:rsidRPr="00A402C5">
        <w:rPr>
          <w:rFonts w:ascii="Times New Roman" w:hAnsi="Times New Roman" w:cs="Times New Roman"/>
          <w:color w:val="FF0000"/>
        </w:rPr>
        <w:t xml:space="preserve"> </w:t>
      </w:r>
      <w:r w:rsidRPr="00C85FD0">
        <w:rPr>
          <w:rFonts w:ascii="Times New Roman" w:hAnsi="Times New Roman" w:cs="Times New Roman"/>
        </w:rPr>
        <w:t>«О внесении изменений в некоторые акты Правительства РФ</w:t>
      </w:r>
    </w:p>
    <w:p w:rsidR="00CF09C4" w:rsidRPr="00CF09C4" w:rsidRDefault="00CF09C4" w:rsidP="00921B65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</w:pPr>
      <w:r w:rsidRPr="00CF09C4">
        <w:rPr>
          <w:rFonts w:ascii="Times New Roman" w:hAnsi="Times New Roman" w:cs="Times New Roman"/>
          <w:b/>
          <w:color w:val="FF0000"/>
        </w:rPr>
        <w:t>Новый ФЗ.</w:t>
      </w:r>
      <w:r w:rsidRPr="00CF09C4">
        <w:rPr>
          <w:rFonts w:ascii="Times New Roman" w:hAnsi="Times New Roman" w:cs="Times New Roman"/>
          <w:color w:val="FF0000"/>
        </w:rPr>
        <w:t xml:space="preserve"> </w:t>
      </w:r>
      <w:r w:rsidRPr="00CF09C4">
        <w:rPr>
          <w:rFonts w:ascii="Times New Roman" w:hAnsi="Times New Roman" w:cs="Times New Roman"/>
        </w:rPr>
        <w:t>Федеральный закон от 31 июля 2020 №264-ФЗ «О внесении изменений в Градостроительный кодекс РФ и отдельные законодательные акты»</w:t>
      </w:r>
    </w:p>
    <w:p w:rsidR="00814DA5" w:rsidRPr="00921B65" w:rsidRDefault="00814DA5" w:rsidP="00A402C5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</w:pPr>
    </w:p>
    <w:p w:rsidR="00921B65" w:rsidRPr="00921B65" w:rsidRDefault="00921B65" w:rsidP="00921B65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</w:pPr>
    </w:p>
    <w:p w:rsidR="0012781C" w:rsidRDefault="00921B65" w:rsidP="0012781C">
      <w:pPr>
        <w:pStyle w:val="ab"/>
        <w:numPr>
          <w:ilvl w:val="0"/>
          <w:numId w:val="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  <w:r w:rsidRPr="0012781C">
        <w:rPr>
          <w:rFonts w:ascii="Times New Roman" w:eastAsia="Times New Roman" w:hAnsi="Times New Roman" w:cs="Times New Roman"/>
          <w:b/>
          <w:color w:val="FF0000"/>
          <w:szCs w:val="24"/>
          <w:bdr w:val="none" w:sz="0" w:space="0" w:color="auto" w:frame="1"/>
          <w:lang w:eastAsia="ru-RU"/>
        </w:rPr>
        <w:t xml:space="preserve">Действующие методические документы </w:t>
      </w:r>
      <w:r w:rsidRPr="0012781C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по составлению и применению сметных норм и единичных расценок</w:t>
      </w:r>
      <w:r w:rsidR="0012781C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12781C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на</w:t>
      </w:r>
      <w:proofErr w:type="gramEnd"/>
      <w:r w:rsidR="0012781C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:</w:t>
      </w:r>
    </w:p>
    <w:p w:rsidR="0012781C" w:rsidRPr="00664B2F" w:rsidRDefault="0012781C" w:rsidP="0012781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664B2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затраты труда</w:t>
      </w:r>
    </w:p>
    <w:p w:rsidR="0012781C" w:rsidRPr="00664B2F" w:rsidRDefault="0012781C" w:rsidP="0012781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664B2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на эксплуатацию машин и механизмов,</w:t>
      </w:r>
    </w:p>
    <w:p w:rsidR="0012781C" w:rsidRPr="00664B2F" w:rsidRDefault="0012781C" w:rsidP="0012781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664B2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на материалы, изделия, конструкции, оборудование</w:t>
      </w:r>
    </w:p>
    <w:p w:rsidR="0012781C" w:rsidRDefault="0012781C" w:rsidP="0012781C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664B2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цен услуг на перевозку грузов для строительства.</w:t>
      </w:r>
    </w:p>
    <w:p w:rsidR="00921B65" w:rsidRPr="0012781C" w:rsidRDefault="00921B65" w:rsidP="0012781C">
      <w:pPr>
        <w:pStyle w:val="ab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  <w:r w:rsidRPr="0012781C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:rsidR="00A81CF0" w:rsidRPr="00A81CF0" w:rsidRDefault="00A81CF0" w:rsidP="00A81CF0">
      <w:pPr>
        <w:pStyle w:val="ab"/>
        <w:numPr>
          <w:ilvl w:val="0"/>
          <w:numId w:val="7"/>
        </w:numPr>
        <w:spacing w:after="200" w:line="276" w:lineRule="auto"/>
        <w:ind w:left="426"/>
        <w:rPr>
          <w:rFonts w:ascii="Times New Roman" w:eastAsia="Calibri" w:hAnsi="Times New Roman" w:cs="Times New Roman"/>
          <w:color w:val="000000"/>
        </w:rPr>
      </w:pPr>
      <w:r w:rsidRPr="00A81CF0">
        <w:rPr>
          <w:rFonts w:ascii="Times New Roman" w:eastAsia="Calibri" w:hAnsi="Times New Roman" w:cs="Times New Roman"/>
          <w:b/>
          <w:color w:val="000000"/>
        </w:rPr>
        <w:t>Планирования выхода новых методических документов</w:t>
      </w:r>
    </w:p>
    <w:p w:rsidR="00A81CF0" w:rsidRPr="00A81CF0" w:rsidRDefault="00A81CF0" w:rsidP="00A81CF0">
      <w:pPr>
        <w:pStyle w:val="ab"/>
        <w:spacing w:after="200" w:line="276" w:lineRule="auto"/>
        <w:ind w:left="426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A81CF0" w:rsidRPr="00A81CF0" w:rsidRDefault="00A81CF0" w:rsidP="00A81CF0">
      <w:pPr>
        <w:pStyle w:val="ab"/>
        <w:numPr>
          <w:ilvl w:val="0"/>
          <w:numId w:val="24"/>
        </w:numPr>
        <w:spacing w:after="200" w:line="276" w:lineRule="auto"/>
        <w:ind w:left="1134"/>
        <w:rPr>
          <w:rFonts w:ascii="Times New Roman" w:eastAsia="Calibri" w:hAnsi="Times New Roman" w:cs="Times New Roman"/>
          <w:color w:val="000000"/>
        </w:rPr>
      </w:pPr>
      <w:r w:rsidRPr="00A81CF0">
        <w:rPr>
          <w:rFonts w:ascii="Times New Roman" w:eastAsia="Calibri" w:hAnsi="Times New Roman" w:cs="Times New Roman"/>
          <w:color w:val="000000"/>
        </w:rPr>
        <w:t>Приказ Минстроя России от 28.04.2020 №232/</w:t>
      </w:r>
      <w:proofErr w:type="spellStart"/>
      <w:proofErr w:type="gramStart"/>
      <w:r w:rsidRPr="00A81CF0">
        <w:rPr>
          <w:rFonts w:ascii="Times New Roman" w:eastAsia="Calibri" w:hAnsi="Times New Roman" w:cs="Times New Roman"/>
          <w:color w:val="000000"/>
        </w:rPr>
        <w:t>пр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A81CF0">
        <w:rPr>
          <w:rFonts w:ascii="Times New Roman" w:eastAsia="Calibri" w:hAnsi="Times New Roman" w:cs="Times New Roman"/>
          <w:color w:val="000000"/>
        </w:rPr>
        <w:t>«Об утверждении плана утверждения (актуализации) сметных нормативов на 2020 год».</w:t>
      </w:r>
    </w:p>
    <w:p w:rsidR="00921B65" w:rsidRDefault="00921B65" w:rsidP="00921B65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</w:p>
    <w:p w:rsidR="00921B65" w:rsidRPr="0012781C" w:rsidRDefault="00AB0126" w:rsidP="0012781C">
      <w:pPr>
        <w:pStyle w:val="ab"/>
        <w:numPr>
          <w:ilvl w:val="0"/>
          <w:numId w:val="7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  <w:r w:rsidRPr="0012781C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Новые подходы к методам определения стоимости строительства:</w:t>
      </w:r>
    </w:p>
    <w:p w:rsidR="00921B65" w:rsidRDefault="00921B65" w:rsidP="00921B65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</w:p>
    <w:p w:rsidR="00921B65" w:rsidRDefault="00921B65" w:rsidP="00921B65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2.1 </w:t>
      </w:r>
      <w:r w:rsidR="00A402C5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Б</w:t>
      </w:r>
      <w:r w:rsidR="00AB0126" w:rsidRPr="00664B2F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азисно-индексный </w:t>
      </w:r>
      <w:r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метод составления сметной документации.</w:t>
      </w:r>
    </w:p>
    <w:p w:rsidR="00921B65" w:rsidRDefault="00921B65" w:rsidP="00921B65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</w:p>
    <w:p w:rsidR="00921B65" w:rsidRPr="00921B65" w:rsidRDefault="00921B65" w:rsidP="00921B65">
      <w:pPr>
        <w:pStyle w:val="ab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  <w:r w:rsidRPr="00921B65">
        <w:rPr>
          <w:rFonts w:ascii="Times New Roman" w:eastAsia="Times New Roman" w:hAnsi="Times New Roman" w:cs="Times New Roman"/>
          <w:b/>
          <w:color w:val="FF0000"/>
          <w:szCs w:val="24"/>
          <w:bdr w:val="none" w:sz="0" w:space="0" w:color="auto" w:frame="1"/>
          <w:lang w:eastAsia="ru-RU"/>
        </w:rPr>
        <w:t>Новая методика</w:t>
      </w:r>
      <w:r w:rsidRPr="00921B65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. </w:t>
      </w:r>
      <w:r w:rsidRPr="00921B65">
        <w:rPr>
          <w:rFonts w:ascii="Times New Roman" w:hAnsi="Times New Roman" w:cs="Times New Roman"/>
        </w:rPr>
        <w:t xml:space="preserve">Методика </w:t>
      </w:r>
      <w:proofErr w:type="gramStart"/>
      <w:r w:rsidRPr="00921B65">
        <w:rPr>
          <w:rFonts w:ascii="Times New Roman" w:hAnsi="Times New Roman" w:cs="Times New Roman"/>
        </w:rPr>
        <w:t>расчета индексов изменения сметной стоимости строительства</w:t>
      </w:r>
      <w:proofErr w:type="gramEnd"/>
      <w:r w:rsidRPr="00921B65">
        <w:rPr>
          <w:rFonts w:ascii="Times New Roman" w:hAnsi="Times New Roman" w:cs="Times New Roman"/>
        </w:rPr>
        <w:t>.  Утверждена Приказом Министерства строительства и жилищно-коммунального хозяйства РФ от 05.06.2019 № 326/пр.</w:t>
      </w:r>
    </w:p>
    <w:p w:rsidR="00921B65" w:rsidRDefault="00921B65" w:rsidP="00921B65">
      <w:pPr>
        <w:pStyle w:val="ab"/>
        <w:shd w:val="clear" w:color="auto" w:fill="FFFFFF"/>
        <w:spacing w:after="0" w:line="276" w:lineRule="auto"/>
        <w:ind w:left="1004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</w:p>
    <w:p w:rsidR="00AB0126" w:rsidRDefault="00921B65" w:rsidP="00921B65">
      <w:pPr>
        <w:pStyle w:val="ab"/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2.2 </w:t>
      </w:r>
      <w:r w:rsidR="00A402C5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Ресурсная модель составления сметной документации</w:t>
      </w:r>
      <w:proofErr w:type="gramStart"/>
      <w:r w:rsidR="00AB0126" w:rsidRPr="00664B2F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A402C5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.</w:t>
      </w:r>
      <w:proofErr w:type="gramEnd"/>
    </w:p>
    <w:p w:rsidR="00A402C5" w:rsidRPr="00664B2F" w:rsidRDefault="00A402C5" w:rsidP="00921B65">
      <w:pPr>
        <w:pStyle w:val="ab"/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</w:p>
    <w:p w:rsidR="00A402C5" w:rsidRDefault="00A402C5" w:rsidP="00921B65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р</w:t>
      </w:r>
      <w:r w:rsidR="00AB0126" w:rsidRPr="00664B2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есурсный метод определения стоимости строительства – как приоритетный при формировании сметной стоимости.</w:t>
      </w:r>
    </w:p>
    <w:p w:rsidR="00A402C5" w:rsidRDefault="00A402C5" w:rsidP="00921B65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с</w:t>
      </w:r>
      <w:r w:rsidR="00AB0126" w:rsidRPr="00664B2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оставление смет ресурсным методом до введения ФГИС</w:t>
      </w:r>
    </w:p>
    <w:p w:rsidR="00AB0126" w:rsidRPr="00664B2F" w:rsidRDefault="00AB0126" w:rsidP="00A402C5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664B2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:rsidR="00AB0126" w:rsidRDefault="00AB0126" w:rsidP="00921B65">
      <w:p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  <w:r w:rsidRPr="00664B2F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4. </w:t>
      </w:r>
      <w:r w:rsidR="0012781C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 </w:t>
      </w:r>
      <w:r w:rsidR="00C85FD0" w:rsidRPr="00C85FD0">
        <w:rPr>
          <w:rFonts w:ascii="Times New Roman" w:hAnsi="Times New Roman" w:cs="Times New Roman"/>
          <w:b/>
        </w:rPr>
        <w:t>Государственные сметные нормативы 2020 года</w:t>
      </w:r>
      <w:r w:rsidR="00C85FD0" w:rsidRPr="00C85FD0">
        <w:rPr>
          <w:b/>
        </w:rPr>
        <w:t>.</w:t>
      </w:r>
      <w:r w:rsidR="00C85FD0">
        <w:rPr>
          <w:b/>
        </w:rPr>
        <w:t xml:space="preserve"> </w:t>
      </w:r>
      <w:r w:rsidR="008C05E9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Введение </w:t>
      </w:r>
      <w:r w:rsidR="008C05E9" w:rsidRPr="0012781C">
        <w:rPr>
          <w:rFonts w:ascii="Times New Roman" w:eastAsia="Times New Roman" w:hAnsi="Times New Roman" w:cs="Times New Roman"/>
          <w:b/>
          <w:color w:val="FF0000"/>
          <w:szCs w:val="24"/>
          <w:bdr w:val="none" w:sz="0" w:space="0" w:color="auto" w:frame="1"/>
          <w:lang w:eastAsia="ru-RU"/>
        </w:rPr>
        <w:t xml:space="preserve">редакции 2020г </w:t>
      </w:r>
      <w:r w:rsidR="008C05E9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сметной базы 2001 года.</w:t>
      </w:r>
      <w:r w:rsidRPr="00664B2F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Обзор </w:t>
      </w:r>
      <w:r w:rsidR="008C05E9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основных изменений по сравнению с редакцией 2017г</w:t>
      </w:r>
      <w:proofErr w:type="gramStart"/>
      <w:r w:rsidRPr="00664B2F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8C05E9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.</w:t>
      </w:r>
      <w:proofErr w:type="gramEnd"/>
    </w:p>
    <w:p w:rsidR="00A402C5" w:rsidRDefault="00A402C5" w:rsidP="00921B65">
      <w:p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</w:p>
    <w:p w:rsidR="00A402C5" w:rsidRPr="008E7983" w:rsidRDefault="0049483B" w:rsidP="00A402C5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>п</w:t>
      </w:r>
      <w:r w:rsidR="00A402C5" w:rsidRPr="008E7983">
        <w:rPr>
          <w:rFonts w:ascii="Times New Roman" w:hAnsi="Times New Roman" w:cs="Times New Roman"/>
        </w:rPr>
        <w:t>риказ Министерства строительства и жилищно-коммунального хозяйства РФ от 13.01.2020</w:t>
      </w:r>
      <w:r w:rsidR="00A402C5">
        <w:rPr>
          <w:rFonts w:ascii="Times New Roman" w:hAnsi="Times New Roman" w:cs="Times New Roman"/>
        </w:rPr>
        <w:t xml:space="preserve">                  </w:t>
      </w:r>
      <w:r w:rsidR="00A402C5" w:rsidRPr="008E7983">
        <w:rPr>
          <w:rFonts w:ascii="Times New Roman" w:hAnsi="Times New Roman" w:cs="Times New Roman"/>
        </w:rPr>
        <w:t xml:space="preserve"> </w:t>
      </w:r>
      <w:r w:rsidR="00A402C5" w:rsidRPr="00A402C5">
        <w:rPr>
          <w:rFonts w:ascii="Times New Roman" w:hAnsi="Times New Roman" w:cs="Times New Roman"/>
          <w:b/>
          <w:color w:val="FF0000"/>
        </w:rPr>
        <w:t>№ 2/</w:t>
      </w:r>
      <w:proofErr w:type="spellStart"/>
      <w:proofErr w:type="gramStart"/>
      <w:r w:rsidR="00A402C5" w:rsidRPr="00A402C5">
        <w:rPr>
          <w:rFonts w:ascii="Times New Roman" w:hAnsi="Times New Roman" w:cs="Times New Roman"/>
          <w:b/>
          <w:color w:val="FF0000"/>
        </w:rPr>
        <w:t>пр</w:t>
      </w:r>
      <w:proofErr w:type="spellEnd"/>
      <w:proofErr w:type="gramEnd"/>
      <w:r w:rsidR="00A402C5" w:rsidRPr="00A402C5">
        <w:rPr>
          <w:rFonts w:ascii="Times New Roman" w:hAnsi="Times New Roman" w:cs="Times New Roman"/>
          <w:color w:val="FF0000"/>
        </w:rPr>
        <w:t xml:space="preserve"> </w:t>
      </w:r>
      <w:r w:rsidR="00A402C5" w:rsidRPr="008E7983">
        <w:rPr>
          <w:rFonts w:ascii="Times New Roman" w:hAnsi="Times New Roman" w:cs="Times New Roman"/>
        </w:rPr>
        <w:t xml:space="preserve">«Об утверждении порядка утверждения сметных нормативов» </w:t>
      </w:r>
    </w:p>
    <w:p w:rsidR="00A402C5" w:rsidRPr="00A402C5" w:rsidRDefault="00A402C5" w:rsidP="00A402C5">
      <w:pPr>
        <w:pStyle w:val="ab"/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</w:p>
    <w:p w:rsidR="008E7983" w:rsidRPr="008E7983" w:rsidRDefault="008E7983" w:rsidP="008E7983">
      <w:pPr>
        <w:numPr>
          <w:ilvl w:val="0"/>
          <w:numId w:val="5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8E7983">
        <w:rPr>
          <w:rFonts w:ascii="Times New Roman" w:hAnsi="Times New Roman" w:cs="Times New Roman"/>
        </w:rPr>
        <w:t>ГЭСН редакции 2020  утверждены Приказами Минстроя РФ от 26.12. 2019</w:t>
      </w:r>
    </w:p>
    <w:p w:rsidR="008E7983" w:rsidRDefault="008E7983" w:rsidP="008E7983">
      <w:p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7983">
        <w:rPr>
          <w:rFonts w:ascii="Times New Roman" w:hAnsi="Times New Roman" w:cs="Times New Roman"/>
        </w:rPr>
        <w:t xml:space="preserve"> ГЭСН (приказ №871пр),</w:t>
      </w:r>
    </w:p>
    <w:p w:rsidR="008E7983" w:rsidRDefault="008E7983" w:rsidP="008E7983">
      <w:p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8E7983">
        <w:rPr>
          <w:rFonts w:ascii="Times New Roman" w:hAnsi="Times New Roman" w:cs="Times New Roman"/>
        </w:rPr>
        <w:t xml:space="preserve"> </w:t>
      </w:r>
      <w:proofErr w:type="spellStart"/>
      <w:r w:rsidRPr="008E7983">
        <w:rPr>
          <w:rFonts w:ascii="Times New Roman" w:hAnsi="Times New Roman" w:cs="Times New Roman"/>
        </w:rPr>
        <w:t>ГЭСНм</w:t>
      </w:r>
      <w:proofErr w:type="spellEnd"/>
      <w:r w:rsidRPr="008E7983">
        <w:rPr>
          <w:rFonts w:ascii="Times New Roman" w:hAnsi="Times New Roman" w:cs="Times New Roman"/>
        </w:rPr>
        <w:t xml:space="preserve"> (приказ №872пр, </w:t>
      </w:r>
      <w:proofErr w:type="gramEnd"/>
    </w:p>
    <w:p w:rsidR="008E7983" w:rsidRDefault="008E7983" w:rsidP="008E7983">
      <w:p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2C5">
        <w:rPr>
          <w:rFonts w:ascii="Times New Roman" w:hAnsi="Times New Roman" w:cs="Times New Roman"/>
        </w:rPr>
        <w:t xml:space="preserve"> </w:t>
      </w:r>
      <w:proofErr w:type="spellStart"/>
      <w:r w:rsidRPr="008E7983">
        <w:rPr>
          <w:rFonts w:ascii="Times New Roman" w:hAnsi="Times New Roman" w:cs="Times New Roman"/>
        </w:rPr>
        <w:t>ГЭСНмр</w:t>
      </w:r>
      <w:proofErr w:type="spellEnd"/>
      <w:r w:rsidRPr="008E7983">
        <w:rPr>
          <w:rFonts w:ascii="Times New Roman" w:hAnsi="Times New Roman" w:cs="Times New Roman"/>
        </w:rPr>
        <w:t xml:space="preserve"> (приказ№873пр), </w:t>
      </w:r>
      <w:proofErr w:type="spellStart"/>
      <w:r w:rsidRPr="008E7983">
        <w:rPr>
          <w:rFonts w:ascii="Times New Roman" w:hAnsi="Times New Roman" w:cs="Times New Roman"/>
        </w:rPr>
        <w:t>ГЭСНп</w:t>
      </w:r>
      <w:proofErr w:type="spellEnd"/>
      <w:r w:rsidRPr="008E7983">
        <w:rPr>
          <w:rFonts w:ascii="Times New Roman" w:hAnsi="Times New Roman" w:cs="Times New Roman"/>
        </w:rPr>
        <w:t xml:space="preserve"> (приказ 874пр),</w:t>
      </w:r>
    </w:p>
    <w:p w:rsidR="008E7983" w:rsidRDefault="008E7983" w:rsidP="008E7983">
      <w:p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2C5">
        <w:rPr>
          <w:rFonts w:ascii="Times New Roman" w:hAnsi="Times New Roman" w:cs="Times New Roman"/>
        </w:rPr>
        <w:t xml:space="preserve"> </w:t>
      </w:r>
      <w:proofErr w:type="spellStart"/>
      <w:r w:rsidRPr="008E7983">
        <w:rPr>
          <w:rFonts w:ascii="Times New Roman" w:hAnsi="Times New Roman" w:cs="Times New Roman"/>
        </w:rPr>
        <w:t>ГЭСНр</w:t>
      </w:r>
      <w:proofErr w:type="spellEnd"/>
      <w:r w:rsidRPr="008E7983">
        <w:rPr>
          <w:rFonts w:ascii="Times New Roman" w:hAnsi="Times New Roman" w:cs="Times New Roman"/>
        </w:rPr>
        <w:t xml:space="preserve"> (приказ 875пр).</w:t>
      </w:r>
    </w:p>
    <w:p w:rsidR="008E7983" w:rsidRPr="008E7983" w:rsidRDefault="0049483B" w:rsidP="008E7983">
      <w:pPr>
        <w:pStyle w:val="ab"/>
        <w:numPr>
          <w:ilvl w:val="0"/>
          <w:numId w:val="5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>ф</w:t>
      </w:r>
      <w:r w:rsidR="008E7983" w:rsidRPr="008E7983">
        <w:rPr>
          <w:rFonts w:ascii="Times New Roman" w:hAnsi="Times New Roman" w:cs="Times New Roman"/>
        </w:rPr>
        <w:t>едеральные единичные ФЕР-2001</w:t>
      </w:r>
      <w:proofErr w:type="gramStart"/>
      <w:r w:rsidR="008E7983" w:rsidRPr="008E7983">
        <w:rPr>
          <w:rFonts w:ascii="Times New Roman" w:hAnsi="Times New Roman" w:cs="Times New Roman"/>
        </w:rPr>
        <w:t xml:space="preserve">( </w:t>
      </w:r>
      <w:proofErr w:type="gramEnd"/>
      <w:r w:rsidR="008E7983" w:rsidRPr="008E7983">
        <w:rPr>
          <w:rFonts w:ascii="Times New Roman" w:hAnsi="Times New Roman" w:cs="Times New Roman"/>
        </w:rPr>
        <w:t xml:space="preserve">ФЕР, </w:t>
      </w:r>
      <w:proofErr w:type="spellStart"/>
      <w:r w:rsidR="008E7983" w:rsidRPr="008E7983">
        <w:rPr>
          <w:rFonts w:ascii="Times New Roman" w:hAnsi="Times New Roman" w:cs="Times New Roman"/>
        </w:rPr>
        <w:t>ФЕРм</w:t>
      </w:r>
      <w:proofErr w:type="spellEnd"/>
      <w:r w:rsidR="008E7983" w:rsidRPr="008E7983">
        <w:rPr>
          <w:rFonts w:ascii="Times New Roman" w:hAnsi="Times New Roman" w:cs="Times New Roman"/>
        </w:rPr>
        <w:t xml:space="preserve">, </w:t>
      </w:r>
      <w:proofErr w:type="spellStart"/>
      <w:r w:rsidR="008E7983" w:rsidRPr="008E7983">
        <w:rPr>
          <w:rFonts w:ascii="Times New Roman" w:hAnsi="Times New Roman" w:cs="Times New Roman"/>
        </w:rPr>
        <w:t>ФЕРмр</w:t>
      </w:r>
      <w:proofErr w:type="spellEnd"/>
      <w:r w:rsidR="008E7983" w:rsidRPr="008E7983">
        <w:rPr>
          <w:rFonts w:ascii="Times New Roman" w:hAnsi="Times New Roman" w:cs="Times New Roman"/>
        </w:rPr>
        <w:t xml:space="preserve">, </w:t>
      </w:r>
      <w:proofErr w:type="spellStart"/>
      <w:r w:rsidR="008E7983" w:rsidRPr="008E7983">
        <w:rPr>
          <w:rFonts w:ascii="Times New Roman" w:hAnsi="Times New Roman" w:cs="Times New Roman"/>
        </w:rPr>
        <w:t>ФЕРп</w:t>
      </w:r>
      <w:proofErr w:type="spellEnd"/>
      <w:r w:rsidR="008E7983" w:rsidRPr="008E7983">
        <w:rPr>
          <w:rFonts w:ascii="Times New Roman" w:hAnsi="Times New Roman" w:cs="Times New Roman"/>
        </w:rPr>
        <w:t xml:space="preserve">, </w:t>
      </w:r>
      <w:proofErr w:type="spellStart"/>
      <w:r w:rsidR="008E7983" w:rsidRPr="008E7983">
        <w:rPr>
          <w:rFonts w:ascii="Times New Roman" w:hAnsi="Times New Roman" w:cs="Times New Roman"/>
        </w:rPr>
        <w:t>ФЕРр</w:t>
      </w:r>
      <w:proofErr w:type="spellEnd"/>
      <w:r w:rsidR="008E7983" w:rsidRPr="008E7983">
        <w:rPr>
          <w:rFonts w:ascii="Times New Roman" w:hAnsi="Times New Roman" w:cs="Times New Roman"/>
        </w:rPr>
        <w:t xml:space="preserve">, ФССЦ, </w:t>
      </w:r>
      <w:proofErr w:type="spellStart"/>
      <w:r w:rsidR="008E7983" w:rsidRPr="008E7983">
        <w:rPr>
          <w:rFonts w:ascii="Times New Roman" w:hAnsi="Times New Roman" w:cs="Times New Roman"/>
        </w:rPr>
        <w:t>ФССЦпг</w:t>
      </w:r>
      <w:proofErr w:type="spellEnd"/>
      <w:r w:rsidR="008E7983" w:rsidRPr="008E7983">
        <w:rPr>
          <w:rFonts w:ascii="Times New Roman" w:hAnsi="Times New Roman" w:cs="Times New Roman"/>
        </w:rPr>
        <w:t>, ФСЭМ ) в редакции 2020</w:t>
      </w:r>
      <w:r w:rsidR="00A402C5">
        <w:rPr>
          <w:rFonts w:ascii="Times New Roman" w:hAnsi="Times New Roman" w:cs="Times New Roman"/>
        </w:rPr>
        <w:t xml:space="preserve"> </w:t>
      </w:r>
      <w:r w:rsidR="008E7983" w:rsidRPr="008E7983">
        <w:rPr>
          <w:rFonts w:ascii="Times New Roman" w:hAnsi="Times New Roman" w:cs="Times New Roman"/>
        </w:rPr>
        <w:t xml:space="preserve">(приказ №876пр) </w:t>
      </w:r>
    </w:p>
    <w:p w:rsidR="0012781C" w:rsidRPr="008E7983" w:rsidRDefault="0049483B" w:rsidP="008E7983">
      <w:pPr>
        <w:numPr>
          <w:ilvl w:val="0"/>
          <w:numId w:val="5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о</w:t>
      </w:r>
      <w:r w:rsidR="00AB0126" w:rsidRPr="008E7983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сновные изменения в сборниках государственных элементных сметных норм, единичных расценок, сметных цен на </w:t>
      </w:r>
      <w:r w:rsidR="0012781C" w:rsidRPr="008E7983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трудовые ресурсы, трудовые и материальные ресурсы</w:t>
      </w:r>
      <w:r w:rsidR="008E7983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редакции 2020г по сравнению с редакцией 2017г</w:t>
      </w:r>
      <w:proofErr w:type="gramStart"/>
      <w:r w:rsidR="008E7983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  <w:r w:rsidR="0012781C" w:rsidRPr="008E7983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.</w:t>
      </w:r>
      <w:proofErr w:type="gramEnd"/>
    </w:p>
    <w:p w:rsidR="0012781C" w:rsidRDefault="0012781C" w:rsidP="0012781C">
      <w:pPr>
        <w:shd w:val="clear" w:color="auto" w:fill="FFFFFF"/>
        <w:spacing w:after="0" w:line="276" w:lineRule="auto"/>
        <w:ind w:left="1428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C85FD0" w:rsidRPr="00EC421D" w:rsidRDefault="00C85FD0" w:rsidP="0012781C">
      <w:pPr>
        <w:pStyle w:val="ab"/>
        <w:shd w:val="clear" w:color="auto" w:fill="FFFFFF"/>
        <w:spacing w:after="0" w:line="276" w:lineRule="auto"/>
        <w:ind w:left="1004"/>
        <w:jc w:val="both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</w:p>
    <w:p w:rsidR="00C85FD0" w:rsidRDefault="0012781C" w:rsidP="0012781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 </w:t>
      </w:r>
      <w:r w:rsidR="00C85FD0" w:rsidRPr="00C85FD0">
        <w:rPr>
          <w:rFonts w:ascii="Times New Roman" w:hAnsi="Times New Roman" w:cs="Times New Roman"/>
          <w:b/>
        </w:rPr>
        <w:t>Постановление от 5.03.2007№145 «О порядке организации и проведении государственной экспертизы проектной документации и результатов инженерных изысканий» с изменениями</w:t>
      </w:r>
      <w:r w:rsidR="009174F9">
        <w:rPr>
          <w:rFonts w:ascii="Times New Roman" w:hAnsi="Times New Roman" w:cs="Times New Roman"/>
          <w:b/>
        </w:rPr>
        <w:t xml:space="preserve"> в соответствии с П</w:t>
      </w:r>
      <w:r w:rsidR="00C85FD0" w:rsidRPr="00C85FD0">
        <w:rPr>
          <w:rFonts w:ascii="Times New Roman" w:hAnsi="Times New Roman" w:cs="Times New Roman"/>
          <w:b/>
        </w:rPr>
        <w:t>остановлени</w:t>
      </w:r>
      <w:r w:rsidR="009174F9">
        <w:rPr>
          <w:rFonts w:ascii="Times New Roman" w:hAnsi="Times New Roman" w:cs="Times New Roman"/>
          <w:b/>
        </w:rPr>
        <w:t>ем П</w:t>
      </w:r>
      <w:r w:rsidR="00C85FD0" w:rsidRPr="00C85FD0">
        <w:rPr>
          <w:rFonts w:ascii="Times New Roman" w:hAnsi="Times New Roman" w:cs="Times New Roman"/>
          <w:b/>
        </w:rPr>
        <w:t>равительства РФ №1948</w:t>
      </w:r>
      <w:r w:rsidR="009174F9">
        <w:rPr>
          <w:rFonts w:ascii="Times New Roman" w:hAnsi="Times New Roman" w:cs="Times New Roman"/>
          <w:b/>
        </w:rPr>
        <w:t xml:space="preserve"> </w:t>
      </w:r>
      <w:r w:rsidR="009174F9" w:rsidRPr="00C85FD0">
        <w:rPr>
          <w:rFonts w:ascii="Times New Roman" w:hAnsi="Times New Roman" w:cs="Times New Roman"/>
          <w:b/>
        </w:rPr>
        <w:t>о</w:t>
      </w:r>
      <w:r w:rsidR="009174F9">
        <w:rPr>
          <w:rFonts w:ascii="Times New Roman" w:hAnsi="Times New Roman" w:cs="Times New Roman"/>
          <w:b/>
        </w:rPr>
        <w:t>т 31.12.2019»</w:t>
      </w:r>
      <w:r w:rsidR="00521CBE">
        <w:rPr>
          <w:rFonts w:ascii="Times New Roman" w:hAnsi="Times New Roman" w:cs="Times New Roman"/>
          <w:b/>
        </w:rPr>
        <w:t xml:space="preserve"> с изменениями:</w:t>
      </w:r>
    </w:p>
    <w:p w:rsidR="00521CBE" w:rsidRDefault="00521CBE" w:rsidP="0012781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21CBE" w:rsidRPr="00521CBE" w:rsidRDefault="00521CBE" w:rsidP="00521CBE">
      <w:pPr>
        <w:pStyle w:val="ab"/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521CBE">
        <w:rPr>
          <w:rFonts w:ascii="Times New Roman" w:hAnsi="Times New Roman" w:cs="Times New Roman"/>
        </w:rPr>
        <w:t>признание утратившим силу Постановление Правительства РФ от 18.05.2009 № 427</w:t>
      </w:r>
    </w:p>
    <w:p w:rsidR="00521CBE" w:rsidRPr="00521CBE" w:rsidRDefault="00521CBE" w:rsidP="00521CBE">
      <w:pPr>
        <w:pStyle w:val="ab"/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>з</w:t>
      </w:r>
      <w:r w:rsidRPr="00521CBE">
        <w:rPr>
          <w:rFonts w:ascii="Times New Roman" w:hAnsi="Times New Roman" w:cs="Times New Roman"/>
        </w:rPr>
        <w:t xml:space="preserve">аключение государственной экспертизы проектной документации, проведенной в объеме проверки достоверности определения сметной стоимости. </w:t>
      </w:r>
    </w:p>
    <w:p w:rsidR="0012781C" w:rsidRPr="000A31B1" w:rsidRDefault="00521CBE" w:rsidP="00521CBE">
      <w:pPr>
        <w:pStyle w:val="ab"/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521CBE">
        <w:rPr>
          <w:rFonts w:ascii="Times New Roman" w:hAnsi="Times New Roman" w:cs="Times New Roman"/>
        </w:rPr>
        <w:t>порядок проведения повторной экспертизы</w:t>
      </w:r>
    </w:p>
    <w:p w:rsidR="000A31B1" w:rsidRPr="00521CBE" w:rsidRDefault="000A31B1" w:rsidP="00521CBE">
      <w:pPr>
        <w:pStyle w:val="ab"/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>экспертное сопровождение</w:t>
      </w:r>
    </w:p>
    <w:p w:rsidR="00521CBE" w:rsidRPr="00521CBE" w:rsidRDefault="00521CBE" w:rsidP="00521CBE">
      <w:pPr>
        <w:pStyle w:val="ab"/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481905" w:rsidRPr="00481905" w:rsidRDefault="0012781C" w:rsidP="0012781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  </w:t>
      </w:r>
      <w:r w:rsidRPr="0012781C">
        <w:rPr>
          <w:rFonts w:ascii="Times New Roman" w:hAnsi="Times New Roman" w:cs="Times New Roman"/>
          <w:b/>
        </w:rPr>
        <w:t xml:space="preserve">Порядок определения начальной (максимальной) цены контракта </w:t>
      </w:r>
      <w:r w:rsidRPr="0012781C">
        <w:rPr>
          <w:rFonts w:ascii="Times New Roman" w:hAnsi="Times New Roman" w:cs="Times New Roman"/>
          <w:b/>
          <w:color w:val="FF0000"/>
        </w:rPr>
        <w:t xml:space="preserve">(НМЦК) </w:t>
      </w:r>
      <w:r w:rsidRPr="0012781C">
        <w:rPr>
          <w:rFonts w:ascii="Times New Roman" w:hAnsi="Times New Roman" w:cs="Times New Roman"/>
          <w:b/>
        </w:rPr>
        <w:t>– цены контракта, заключаемого  с единственным подрядчиком</w:t>
      </w:r>
      <w:r w:rsidR="00521CBE">
        <w:rPr>
          <w:rFonts w:ascii="Times New Roman" w:hAnsi="Times New Roman" w:cs="Times New Roman"/>
          <w:b/>
        </w:rPr>
        <w:t xml:space="preserve"> </w:t>
      </w:r>
      <w:r w:rsidR="00481905">
        <w:rPr>
          <w:rFonts w:ascii="Times New Roman" w:hAnsi="Times New Roman" w:cs="Times New Roman"/>
          <w:b/>
        </w:rPr>
        <w:t xml:space="preserve">на проведение инженерных изысканий, составления проектной документации, строительству и </w:t>
      </w:r>
      <w:r w:rsidR="00481905" w:rsidRPr="00481905">
        <w:rPr>
          <w:rFonts w:ascii="Calibri" w:eastAsia="Times New Roman" w:hAnsi="Calibri" w:cs="Arial"/>
          <w:b/>
          <w:sz w:val="24"/>
          <w:szCs w:val="24"/>
          <w:lang w:eastAsia="ru-RU"/>
        </w:rPr>
        <w:t>услуг по исполнению функций технического заказчика</w:t>
      </w:r>
      <w:r w:rsidR="00F256F4">
        <w:rPr>
          <w:rFonts w:ascii="Calibri" w:eastAsia="Times New Roman" w:hAnsi="Calibri" w:cs="Arial"/>
          <w:b/>
          <w:sz w:val="24"/>
          <w:szCs w:val="24"/>
          <w:lang w:eastAsia="ru-RU"/>
        </w:rPr>
        <w:t>:</w:t>
      </w:r>
      <w:r w:rsidR="00481905" w:rsidRPr="00481905">
        <w:rPr>
          <w:rFonts w:ascii="Times New Roman" w:hAnsi="Times New Roman" w:cs="Times New Roman"/>
          <w:b/>
        </w:rPr>
        <w:t xml:space="preserve"> </w:t>
      </w:r>
    </w:p>
    <w:p w:rsidR="00481905" w:rsidRPr="000E7FF4" w:rsidRDefault="00481905" w:rsidP="00481905">
      <w:pPr>
        <w:pStyle w:val="ab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481905">
        <w:rPr>
          <w:rFonts w:ascii="Times New Roman" w:hAnsi="Times New Roman" w:cs="Times New Roman"/>
        </w:rPr>
        <w:t>приказ Минст</w:t>
      </w:r>
      <w:r>
        <w:rPr>
          <w:rFonts w:ascii="Times New Roman" w:hAnsi="Times New Roman" w:cs="Times New Roman"/>
        </w:rPr>
        <w:t>роя России от 23.12.2019 №841/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Порядок определения НМЦК</w:t>
      </w:r>
      <w:r w:rsidR="00D407D7">
        <w:rPr>
          <w:rFonts w:ascii="Times New Roman" w:hAnsi="Times New Roman" w:cs="Times New Roman"/>
        </w:rPr>
        <w:t xml:space="preserve"> и С</w:t>
      </w:r>
      <w:r>
        <w:rPr>
          <w:rFonts w:ascii="Times New Roman" w:hAnsi="Times New Roman" w:cs="Times New Roman"/>
        </w:rPr>
        <w:t>меты контракта.</w:t>
      </w:r>
    </w:p>
    <w:p w:rsidR="000E7FF4" w:rsidRPr="00AD34EF" w:rsidRDefault="000E7FF4" w:rsidP="000E7FF4">
      <w:pPr>
        <w:pStyle w:val="ab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письмо Минстроя России от 16.03.2020г №9333-ИФ/09  «</w:t>
      </w:r>
      <w:r w:rsidRPr="00AD34EF"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  <w:t>По вопросу применения официальной статистической информации об индексах цен</w:t>
      </w:r>
      <w:r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  <w:t xml:space="preserve"> ...»</w:t>
      </w:r>
    </w:p>
    <w:p w:rsidR="00481905" w:rsidRPr="00F256F4" w:rsidRDefault="00481905" w:rsidP="00481905">
      <w:pPr>
        <w:pStyle w:val="ab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>
        <w:t>приказ Минстроя России от 30.03.2020 №175/</w:t>
      </w:r>
      <w:proofErr w:type="spellStart"/>
      <w:proofErr w:type="gramStart"/>
      <w:r>
        <w:t>пр</w:t>
      </w:r>
      <w:proofErr w:type="spellEnd"/>
      <w:proofErr w:type="gramEnd"/>
      <w:r>
        <w:t xml:space="preserve"> в целях реализации ч</w:t>
      </w:r>
      <w:r w:rsidR="00A402C5">
        <w:t>.</w:t>
      </w:r>
      <w:r>
        <w:t xml:space="preserve"> 16.1 ст</w:t>
      </w:r>
      <w:r w:rsidR="00A402C5">
        <w:t>. 34;</w:t>
      </w:r>
      <w:r>
        <w:t xml:space="preserve"> ч</w:t>
      </w:r>
      <w:r w:rsidR="00A402C5">
        <w:t>.</w:t>
      </w:r>
      <w:r>
        <w:t xml:space="preserve"> 59 ст</w:t>
      </w:r>
      <w:r w:rsidR="00A402C5">
        <w:t>.</w:t>
      </w:r>
      <w:r>
        <w:t xml:space="preserve"> 112 № 44-ФЗ «О контрактной системе в сфере закупок товаров, работ, услуг для обеспечения государственных и муниципальных нужд».</w:t>
      </w:r>
    </w:p>
    <w:p w:rsidR="008C05E9" w:rsidRPr="00AD34EF" w:rsidRDefault="008C05E9" w:rsidP="00921B65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AB0126" w:rsidRDefault="00EC421D" w:rsidP="00921B65">
      <w:pPr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</w:rPr>
        <w:t xml:space="preserve"> </w:t>
      </w:r>
      <w:r w:rsidR="00C85FD0" w:rsidRPr="00C85FD0">
        <w:rPr>
          <w:rFonts w:ascii="Times New Roman" w:hAnsi="Times New Roman" w:cs="Times New Roman"/>
          <w:b/>
        </w:rPr>
        <w:t xml:space="preserve">Укрупненные нормативы цены строительства </w:t>
      </w:r>
      <w:r w:rsidR="00C85FD0" w:rsidRPr="00521CBE">
        <w:rPr>
          <w:rFonts w:ascii="Times New Roman" w:hAnsi="Times New Roman" w:cs="Times New Roman"/>
          <w:b/>
          <w:color w:val="FF0000"/>
        </w:rPr>
        <w:t>(</w:t>
      </w:r>
      <w:r w:rsidR="00AB0126" w:rsidRPr="00521CBE">
        <w:rPr>
          <w:rFonts w:ascii="Times New Roman" w:eastAsia="Times New Roman" w:hAnsi="Times New Roman" w:cs="Times New Roman"/>
          <w:b/>
          <w:color w:val="FF0000"/>
          <w:szCs w:val="24"/>
          <w:bdr w:val="none" w:sz="0" w:space="0" w:color="auto" w:frame="1"/>
          <w:lang w:eastAsia="ru-RU"/>
        </w:rPr>
        <w:t>НЦС</w:t>
      </w:r>
      <w:r w:rsidR="00C85FD0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)</w:t>
      </w:r>
      <w:r w:rsidR="00AB0126" w:rsidRPr="00664B2F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для </w:t>
      </w:r>
      <w:r w:rsidR="00C85FD0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расчетов</w:t>
      </w:r>
      <w:r w:rsidR="00AB0126" w:rsidRPr="00664B2F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предельной цены строительства</w:t>
      </w:r>
      <w:r w:rsidR="002B73A9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 xml:space="preserve"> объектов:</w:t>
      </w:r>
    </w:p>
    <w:p w:rsidR="00A50099" w:rsidRPr="00664B2F" w:rsidRDefault="00A50099" w:rsidP="00921B65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</w:pPr>
    </w:p>
    <w:p w:rsidR="00AB0126" w:rsidRDefault="00AB0126" w:rsidP="00921B65">
      <w:pPr>
        <w:numPr>
          <w:ilvl w:val="0"/>
          <w:numId w:val="1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664B2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Принципы и методы использования укрупненных показателей при подготовке сметной документации в условиях действующего законодательства.</w:t>
      </w:r>
    </w:p>
    <w:p w:rsidR="00A50099" w:rsidRPr="00121FAC" w:rsidRDefault="00A50099" w:rsidP="00921B65">
      <w:pPr>
        <w:spacing w:after="0" w:line="276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1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099" w:rsidRDefault="00A50099" w:rsidP="00921B65">
      <w:pPr>
        <w:numPr>
          <w:ilvl w:val="0"/>
          <w:numId w:val="1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A50099">
        <w:rPr>
          <w:rFonts w:ascii="Times New Roman" w:eastAsia="Times New Roman" w:hAnsi="Times New Roman" w:cs="Times New Roman"/>
          <w:b/>
          <w:color w:val="FF0000"/>
          <w:szCs w:val="24"/>
          <w:bdr w:val="none" w:sz="0" w:space="0" w:color="auto" w:frame="1"/>
          <w:lang w:eastAsia="ru-RU"/>
        </w:rPr>
        <w:t>Новая методика</w:t>
      </w: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. Методика разработки и применения укрупненных нормативов цены строительства, а также порядок их утверждения. Утверждена приказом Минстроя России №314/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от 29.05.2019г</w:t>
      </w:r>
    </w:p>
    <w:p w:rsidR="00A50099" w:rsidRPr="00664B2F" w:rsidRDefault="00A50099" w:rsidP="00921B65">
      <w:pPr>
        <w:shd w:val="clear" w:color="auto" w:fill="FFFFFF"/>
        <w:spacing w:after="0" w:line="276" w:lineRule="auto"/>
        <w:ind w:left="71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AB0126" w:rsidRPr="00222935" w:rsidRDefault="00AB0126" w:rsidP="00921B65">
      <w:pPr>
        <w:numPr>
          <w:ilvl w:val="0"/>
          <w:numId w:val="12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64B2F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>Формирование предельной сметной стоимости объектов капитального строительства методом укрупненных показателей</w:t>
      </w:r>
      <w:r w:rsidR="008C05E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по </w:t>
      </w:r>
      <w:r w:rsidR="008C05E9" w:rsidRPr="00C85FD0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t>НЦС-2020г</w:t>
      </w:r>
      <w:r w:rsidRPr="00C85FD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2293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22935" w:rsidRPr="002229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Кардинальные изменения по сравнению с НЦС</w:t>
      </w:r>
      <w:r w:rsidR="002229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</w:t>
      </w:r>
      <w:r w:rsidR="00222935" w:rsidRPr="002229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2017г.</w:t>
      </w:r>
    </w:p>
    <w:p w:rsidR="00A50099" w:rsidRPr="00A50099" w:rsidRDefault="00A50099" w:rsidP="00921B6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50099">
        <w:rPr>
          <w:rFonts w:ascii="Arial" w:eastAsia="Times New Roman" w:hAnsi="Arial" w:cs="Arial"/>
          <w:color w:val="333333"/>
          <w:lang w:eastAsia="ru-RU"/>
        </w:rPr>
        <w:t> </w:t>
      </w:r>
    </w:p>
    <w:p w:rsidR="00373FBB" w:rsidRDefault="001C61C9" w:rsidP="001C61C9">
      <w:pPr>
        <w:pStyle w:val="ab"/>
        <w:shd w:val="clear" w:color="auto" w:fill="FFFFFF"/>
        <w:spacing w:after="0" w:line="276" w:lineRule="auto"/>
        <w:ind w:left="426" w:hanging="284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8.  </w:t>
      </w:r>
      <w:r w:rsidR="00A50099" w:rsidRPr="001C61C9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Новая методика</w:t>
      </w:r>
      <w:r w:rsidR="00A50099" w:rsidRPr="001C61C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. </w:t>
      </w:r>
      <w:r w:rsidR="00373FBB" w:rsidRPr="001C61C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Изменения в расчетах </w:t>
      </w:r>
      <w:proofErr w:type="spellStart"/>
      <w:r w:rsidR="00373FBB" w:rsidRPr="001C61C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трудноустранимых</w:t>
      </w:r>
      <w:proofErr w:type="spellEnd"/>
      <w:r w:rsidR="00373FBB" w:rsidRPr="001C61C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потерь материальных ресурсов</w:t>
      </w:r>
      <w:r w:rsidR="00C8102A" w:rsidRPr="001C61C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, включаемых в сметную документацию,</w:t>
      </w:r>
      <w:r w:rsidR="00373FBB" w:rsidRPr="001C61C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согласно приказу Минстроя России №15 от </w:t>
      </w:r>
      <w:r w:rsidR="003B1B2F" w:rsidRPr="001C61C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16.03.2020г</w:t>
      </w:r>
      <w:r w:rsidR="00A50099" w:rsidRPr="001C61C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«Об утверждении Методики по разработке и применению нормативов </w:t>
      </w:r>
      <w:proofErr w:type="spellStart"/>
      <w:r w:rsidR="00A50099" w:rsidRPr="001C61C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трудноустранимых</w:t>
      </w:r>
      <w:proofErr w:type="spellEnd"/>
      <w:r w:rsidR="00A50099" w:rsidRPr="001C61C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потерь и отходов материалов в строительстве»</w:t>
      </w:r>
    </w:p>
    <w:p w:rsidR="001C61C9" w:rsidRDefault="001C61C9" w:rsidP="001C61C9">
      <w:pPr>
        <w:pStyle w:val="ab"/>
        <w:shd w:val="clear" w:color="auto" w:fill="FFFFFF"/>
        <w:spacing w:after="0" w:line="276" w:lineRule="auto"/>
        <w:ind w:left="426" w:hanging="284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</w:p>
    <w:p w:rsidR="001C61C9" w:rsidRPr="001C61C9" w:rsidRDefault="001C61C9" w:rsidP="001C61C9">
      <w:pPr>
        <w:pStyle w:val="ab"/>
        <w:shd w:val="clear" w:color="auto" w:fill="FFFFFF"/>
        <w:spacing w:after="0" w:line="276" w:lineRule="auto"/>
        <w:ind w:left="426" w:hanging="284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1C61C9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9</w:t>
      </w:r>
      <w:r w:rsidRPr="001C61C9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 </w:t>
      </w:r>
      <w:r w:rsidRPr="001C61C9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 xml:space="preserve">Новая методика. </w:t>
      </w:r>
      <w:r w:rsidRPr="001C61C9">
        <w:rPr>
          <w:rFonts w:ascii="Times New Roman" w:hAnsi="Times New Roman" w:cs="Times New Roman"/>
        </w:rPr>
        <w:t>Приказ Министерства строительства и жилищно</w:t>
      </w:r>
      <w:r>
        <w:rPr>
          <w:rFonts w:ascii="Times New Roman" w:hAnsi="Times New Roman" w:cs="Times New Roman"/>
        </w:rPr>
        <w:t>-</w:t>
      </w:r>
      <w:r w:rsidRPr="001C61C9">
        <w:rPr>
          <w:rFonts w:ascii="Times New Roman" w:hAnsi="Times New Roman" w:cs="Times New Roman"/>
        </w:rPr>
        <w:t>коммунального хозяйства РФ от 02.06.2020 № 297/</w:t>
      </w:r>
      <w:proofErr w:type="spellStart"/>
      <w:proofErr w:type="gramStart"/>
      <w:r w:rsidRPr="001C61C9">
        <w:rPr>
          <w:rFonts w:ascii="Times New Roman" w:hAnsi="Times New Roman" w:cs="Times New Roman"/>
        </w:rPr>
        <w:t>пр</w:t>
      </w:r>
      <w:proofErr w:type="spellEnd"/>
      <w:proofErr w:type="gramEnd"/>
      <w:r w:rsidRPr="001C61C9">
        <w:rPr>
          <w:rFonts w:ascii="Times New Roman" w:hAnsi="Times New Roman" w:cs="Times New Roman"/>
        </w:rPr>
        <w:t xml:space="preserve"> «Об утверждении Методики определения затрат на осуществление функций технического заказчика».</w:t>
      </w:r>
    </w:p>
    <w:p w:rsidR="001C61C9" w:rsidRPr="00C85FD0" w:rsidRDefault="001C61C9" w:rsidP="00921B65">
      <w:pPr>
        <w:shd w:val="clear" w:color="auto" w:fill="FFFFFF"/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</w:p>
    <w:p w:rsidR="0084112E" w:rsidRDefault="0084112E" w:rsidP="00921B65">
      <w:pPr>
        <w:pStyle w:val="ab"/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126" w:rsidRPr="0084112E" w:rsidRDefault="00AB0126" w:rsidP="00921B6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126" w:rsidRDefault="00CB4E83" w:rsidP="00921B65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 уважением, </w:t>
      </w:r>
    </w:p>
    <w:p w:rsidR="00CB4E83" w:rsidRDefault="009174F9" w:rsidP="00921B65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Гладилина Людмила</w:t>
      </w:r>
    </w:p>
    <w:p w:rsidR="00CB4E83" w:rsidRPr="0050184F" w:rsidRDefault="00CB4E83" w:rsidP="00921B65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217-17-37 доб. 26 </w:t>
      </w:r>
    </w:p>
    <w:sectPr w:rsidR="00CB4E83" w:rsidRPr="0050184F" w:rsidSect="0012781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DFA"/>
    <w:multiLevelType w:val="hybridMultilevel"/>
    <w:tmpl w:val="D768702C"/>
    <w:lvl w:ilvl="0" w:tplc="92E6F1E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CA8"/>
    <w:multiLevelType w:val="hybridMultilevel"/>
    <w:tmpl w:val="1756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1D1"/>
    <w:multiLevelType w:val="hybridMultilevel"/>
    <w:tmpl w:val="28E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2CCB"/>
    <w:multiLevelType w:val="hybridMultilevel"/>
    <w:tmpl w:val="2DE4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276FF"/>
    <w:multiLevelType w:val="hybridMultilevel"/>
    <w:tmpl w:val="E8AEFC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1579DB"/>
    <w:multiLevelType w:val="hybridMultilevel"/>
    <w:tmpl w:val="1A1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19E6"/>
    <w:multiLevelType w:val="hybridMultilevel"/>
    <w:tmpl w:val="82021788"/>
    <w:lvl w:ilvl="0" w:tplc="D5441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264A"/>
    <w:multiLevelType w:val="hybridMultilevel"/>
    <w:tmpl w:val="3ED6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B6BE3"/>
    <w:multiLevelType w:val="hybridMultilevel"/>
    <w:tmpl w:val="667E6FD4"/>
    <w:lvl w:ilvl="0" w:tplc="92E6F1EA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5987F27"/>
    <w:multiLevelType w:val="hybridMultilevel"/>
    <w:tmpl w:val="C40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7797C"/>
    <w:multiLevelType w:val="multilevel"/>
    <w:tmpl w:val="D37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41EAA"/>
    <w:multiLevelType w:val="hybridMultilevel"/>
    <w:tmpl w:val="2DA2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67A8A"/>
    <w:multiLevelType w:val="hybridMultilevel"/>
    <w:tmpl w:val="E1C4B6C8"/>
    <w:lvl w:ilvl="0" w:tplc="92E6F1E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30E3"/>
    <w:multiLevelType w:val="hybridMultilevel"/>
    <w:tmpl w:val="417A429C"/>
    <w:lvl w:ilvl="0" w:tplc="D5441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165B5"/>
    <w:multiLevelType w:val="hybridMultilevel"/>
    <w:tmpl w:val="46D26D38"/>
    <w:lvl w:ilvl="0" w:tplc="ACE0AF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BA2A29"/>
    <w:multiLevelType w:val="multilevel"/>
    <w:tmpl w:val="DF5C4D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0AE715E"/>
    <w:multiLevelType w:val="hybridMultilevel"/>
    <w:tmpl w:val="0530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344D5"/>
    <w:multiLevelType w:val="hybridMultilevel"/>
    <w:tmpl w:val="F1D63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076F25"/>
    <w:multiLevelType w:val="hybridMultilevel"/>
    <w:tmpl w:val="53E631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2B3548"/>
    <w:multiLevelType w:val="hybridMultilevel"/>
    <w:tmpl w:val="A28C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A097A"/>
    <w:multiLevelType w:val="hybridMultilevel"/>
    <w:tmpl w:val="A12A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C2E79"/>
    <w:multiLevelType w:val="hybridMultilevel"/>
    <w:tmpl w:val="490CD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8D2ED4"/>
    <w:multiLevelType w:val="multilevel"/>
    <w:tmpl w:val="504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201FA2"/>
    <w:multiLevelType w:val="hybridMultilevel"/>
    <w:tmpl w:val="882EE674"/>
    <w:lvl w:ilvl="0" w:tplc="D5441C8A">
      <w:start w:val="1"/>
      <w:numFmt w:val="decimal"/>
      <w:lvlText w:val="%1."/>
      <w:lvlJc w:val="left"/>
      <w:pPr>
        <w:ind w:left="154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24"/>
  </w:num>
  <w:num w:numId="5">
    <w:abstractNumId w:val="17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21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18"/>
  </w:num>
  <w:num w:numId="17">
    <w:abstractNumId w:val="0"/>
  </w:num>
  <w:num w:numId="18">
    <w:abstractNumId w:val="16"/>
  </w:num>
  <w:num w:numId="19">
    <w:abstractNumId w:val="6"/>
  </w:num>
  <w:num w:numId="20">
    <w:abstractNumId w:val="23"/>
  </w:num>
  <w:num w:numId="21">
    <w:abstractNumId w:val="1"/>
  </w:num>
  <w:num w:numId="22">
    <w:abstractNumId w:val="11"/>
  </w:num>
  <w:num w:numId="23">
    <w:abstractNumId w:val="1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57"/>
    <w:rsid w:val="000400F7"/>
    <w:rsid w:val="000A31B1"/>
    <w:rsid w:val="000A776E"/>
    <w:rsid w:val="000E7FF4"/>
    <w:rsid w:val="0012781C"/>
    <w:rsid w:val="001C61C9"/>
    <w:rsid w:val="001E7880"/>
    <w:rsid w:val="00222935"/>
    <w:rsid w:val="00231C11"/>
    <w:rsid w:val="0024401B"/>
    <w:rsid w:val="002773FC"/>
    <w:rsid w:val="002B4408"/>
    <w:rsid w:val="002B73A9"/>
    <w:rsid w:val="00337F4E"/>
    <w:rsid w:val="00350F4B"/>
    <w:rsid w:val="00373FBB"/>
    <w:rsid w:val="003B1B2F"/>
    <w:rsid w:val="003C4026"/>
    <w:rsid w:val="003D6182"/>
    <w:rsid w:val="00481905"/>
    <w:rsid w:val="00492B38"/>
    <w:rsid w:val="0049483B"/>
    <w:rsid w:val="004C0ADD"/>
    <w:rsid w:val="004F1DB0"/>
    <w:rsid w:val="0050184F"/>
    <w:rsid w:val="00501B6A"/>
    <w:rsid w:val="00507880"/>
    <w:rsid w:val="00521CBE"/>
    <w:rsid w:val="00571D77"/>
    <w:rsid w:val="0059074E"/>
    <w:rsid w:val="00597AA4"/>
    <w:rsid w:val="00607444"/>
    <w:rsid w:val="00610AF1"/>
    <w:rsid w:val="006626EC"/>
    <w:rsid w:val="006C6C4D"/>
    <w:rsid w:val="00741DEA"/>
    <w:rsid w:val="0078479A"/>
    <w:rsid w:val="00794C37"/>
    <w:rsid w:val="00801F18"/>
    <w:rsid w:val="0080282F"/>
    <w:rsid w:val="00807E63"/>
    <w:rsid w:val="00814DA5"/>
    <w:rsid w:val="0084112E"/>
    <w:rsid w:val="00843603"/>
    <w:rsid w:val="00871592"/>
    <w:rsid w:val="008C05E9"/>
    <w:rsid w:val="008E7983"/>
    <w:rsid w:val="009174F9"/>
    <w:rsid w:val="00921B65"/>
    <w:rsid w:val="00990CBC"/>
    <w:rsid w:val="009C1DA0"/>
    <w:rsid w:val="009E7616"/>
    <w:rsid w:val="00A34338"/>
    <w:rsid w:val="00A402C5"/>
    <w:rsid w:val="00A50099"/>
    <w:rsid w:val="00A81CF0"/>
    <w:rsid w:val="00AB0126"/>
    <w:rsid w:val="00AB0787"/>
    <w:rsid w:val="00AD34EF"/>
    <w:rsid w:val="00C8102A"/>
    <w:rsid w:val="00C85FD0"/>
    <w:rsid w:val="00CB4E83"/>
    <w:rsid w:val="00CD131D"/>
    <w:rsid w:val="00CD5CAB"/>
    <w:rsid w:val="00CF09C4"/>
    <w:rsid w:val="00D17AE6"/>
    <w:rsid w:val="00D407D7"/>
    <w:rsid w:val="00DA50BE"/>
    <w:rsid w:val="00DE02FA"/>
    <w:rsid w:val="00DF191D"/>
    <w:rsid w:val="00E22B21"/>
    <w:rsid w:val="00E25912"/>
    <w:rsid w:val="00E30B2F"/>
    <w:rsid w:val="00E35C80"/>
    <w:rsid w:val="00E56971"/>
    <w:rsid w:val="00EA7257"/>
    <w:rsid w:val="00EA7FC6"/>
    <w:rsid w:val="00EB6AB5"/>
    <w:rsid w:val="00EC421D"/>
    <w:rsid w:val="00F062F3"/>
    <w:rsid w:val="00F256F4"/>
    <w:rsid w:val="00F3152B"/>
    <w:rsid w:val="00F601DA"/>
    <w:rsid w:val="00FD28F8"/>
    <w:rsid w:val="00FD33A2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257"/>
    <w:rPr>
      <w:i/>
      <w:iCs/>
    </w:rPr>
  </w:style>
  <w:style w:type="character" w:styleId="a5">
    <w:name w:val="Strong"/>
    <w:basedOn w:val="a0"/>
    <w:uiPriority w:val="22"/>
    <w:qFormat/>
    <w:rsid w:val="00EA7257"/>
    <w:rPr>
      <w:b/>
      <w:bCs/>
    </w:rPr>
  </w:style>
  <w:style w:type="character" w:customStyle="1" w:styleId="apple-converted-space">
    <w:name w:val="apple-converted-space"/>
    <w:basedOn w:val="a0"/>
    <w:rsid w:val="00EA7257"/>
  </w:style>
  <w:style w:type="character" w:styleId="a6">
    <w:name w:val="Hyperlink"/>
    <w:basedOn w:val="a0"/>
    <w:unhideWhenUsed/>
    <w:rsid w:val="00FD28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B2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018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5018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 Paragraph"/>
    <w:basedOn w:val="a"/>
    <w:uiPriority w:val="34"/>
    <w:qFormat/>
    <w:rsid w:val="00AB0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257"/>
    <w:rPr>
      <w:i/>
      <w:iCs/>
    </w:rPr>
  </w:style>
  <w:style w:type="character" w:styleId="a5">
    <w:name w:val="Strong"/>
    <w:basedOn w:val="a0"/>
    <w:uiPriority w:val="22"/>
    <w:qFormat/>
    <w:rsid w:val="00EA7257"/>
    <w:rPr>
      <w:b/>
      <w:bCs/>
    </w:rPr>
  </w:style>
  <w:style w:type="character" w:customStyle="1" w:styleId="apple-converted-space">
    <w:name w:val="apple-converted-space"/>
    <w:basedOn w:val="a0"/>
    <w:rsid w:val="00EA7257"/>
  </w:style>
  <w:style w:type="character" w:styleId="a6">
    <w:name w:val="Hyperlink"/>
    <w:basedOn w:val="a0"/>
    <w:unhideWhenUsed/>
    <w:rsid w:val="00FD28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B2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018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5018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 Paragraph"/>
    <w:basedOn w:val="a"/>
    <w:uiPriority w:val="34"/>
    <w:qFormat/>
    <w:rsid w:val="00AB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n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s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rs@ces.nn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18</cp:revision>
  <cp:lastPrinted>2018-05-08T10:56:00Z</cp:lastPrinted>
  <dcterms:created xsi:type="dcterms:W3CDTF">2019-12-19T07:25:00Z</dcterms:created>
  <dcterms:modified xsi:type="dcterms:W3CDTF">2020-08-15T22:07:00Z</dcterms:modified>
</cp:coreProperties>
</file>