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50A2" w14:textId="77777777" w:rsidR="008B6AC7" w:rsidRPr="007C3FAB" w:rsidRDefault="00D26416" w:rsidP="008B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FA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3FAB">
        <w:rPr>
          <w:rFonts w:ascii="Times New Roman" w:hAnsi="Times New Roman" w:cs="Times New Roman"/>
          <w:b/>
          <w:color w:val="000000"/>
          <w:sz w:val="24"/>
          <w:szCs w:val="24"/>
        </w:rPr>
        <w:t>Реформа ценообразования в строительстве РФ.</w:t>
      </w:r>
    </w:p>
    <w:p w14:paraId="694C22AD" w14:textId="30AF122D" w:rsidR="00D9665F" w:rsidRPr="007C3FAB" w:rsidRDefault="00D9665F" w:rsidP="00D9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Переход на 2 этап реформы сметного нормирования и </w:t>
      </w:r>
      <w:r w:rsidR="00ED1326" w:rsidRPr="007C3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Pr="007C3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ценообразования в </w:t>
      </w:r>
      <w:r w:rsidR="00F82ABE" w:rsidRPr="007C3FAB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строительстве.</w:t>
      </w:r>
    </w:p>
    <w:p w14:paraId="28DB4029" w14:textId="77777777" w:rsidR="008B6AC7" w:rsidRPr="007C3FAB" w:rsidRDefault="008B6AC7" w:rsidP="00D9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91B4A" w14:textId="77777777" w:rsidR="00170ED1" w:rsidRPr="007C3FAB" w:rsidRDefault="00170ED1" w:rsidP="00D12C0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>Проведение реформы сметного нормирования и ценообразования в строительстве. Результаты ее проведения к началу 2020 года</w:t>
      </w:r>
    </w:p>
    <w:p w14:paraId="6FD8E123" w14:textId="77777777" w:rsidR="00ED1326" w:rsidRPr="007C3FAB" w:rsidRDefault="00ED1326" w:rsidP="00ED1326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41F446" w14:textId="77777777" w:rsidR="00170ED1" w:rsidRPr="007C3FAB" w:rsidRDefault="00170ED1" w:rsidP="00ED132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hAnsi="Times New Roman" w:cs="Times New Roman"/>
          <w:sz w:val="24"/>
          <w:szCs w:val="24"/>
        </w:rPr>
        <w:t>Стратегия ФАУ «ФЦЦС» на 2016-2020г. Реализация реформы ценообразования и сметного нормирования в строительной отрасли.</w:t>
      </w:r>
    </w:p>
    <w:p w14:paraId="7345054E" w14:textId="77777777" w:rsidR="00ED1326" w:rsidRPr="007C3FAB" w:rsidRDefault="00ED1326" w:rsidP="00ED1326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9867C" w14:textId="77777777" w:rsidR="00170ED1" w:rsidRPr="007C3FAB" w:rsidRDefault="00170ED1" w:rsidP="00ED132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hAnsi="Times New Roman" w:cs="Times New Roman"/>
          <w:sz w:val="24"/>
          <w:szCs w:val="24"/>
        </w:rPr>
        <w:t xml:space="preserve"> Актуальная нормативно-правовая документация.</w:t>
      </w:r>
      <w:r w:rsidRPr="007C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Принципиальные изменения в ценообразовании и сметном нормировании в области градостроительной деятельности, связанные с вступлением в силу положений 369-ФЗ и 191-ФЗ</w:t>
      </w:r>
    </w:p>
    <w:p w14:paraId="4ED91458" w14:textId="77777777" w:rsidR="00ED1326" w:rsidRPr="007C3FAB" w:rsidRDefault="00ED1326" w:rsidP="00ED13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E50E0" w14:textId="77777777" w:rsidR="00D45D10" w:rsidRPr="007C3FAB" w:rsidRDefault="00ED1326" w:rsidP="00D45D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C3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</w:t>
      </w: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Федеральная</w:t>
      </w:r>
      <w:proofErr w:type="gramEnd"/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информационная система ценообразования в    строительстве (ФГИС ЦС): федеральный реестр сметных</w:t>
      </w:r>
      <w:bookmarkStart w:id="0" w:name="_GoBack"/>
      <w:bookmarkEnd w:id="0"/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нормативов, методические документы, классификатор, цены строительных ресурсов.</w:t>
      </w:r>
      <w:r w:rsidR="00D45D10" w:rsidRPr="007C3FAB">
        <w:rPr>
          <w:rFonts w:ascii="Times New Roman" w:hAnsi="Times New Roman" w:cs="Times New Roman"/>
          <w:sz w:val="24"/>
          <w:szCs w:val="24"/>
        </w:rPr>
        <w:t xml:space="preserve"> </w:t>
      </w:r>
      <w:r w:rsidR="00D45D10"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45D10"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Федеральная государственная информационная система ценообразования в строительстве (ФГИС).</w:t>
      </w:r>
    </w:p>
    <w:p w14:paraId="69A1AA91" w14:textId="77777777" w:rsidR="00D45D10" w:rsidRPr="007C3FAB" w:rsidRDefault="00D45D10" w:rsidP="00D45D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Нормативные правовые акты Российской Федерации, регулирующие вопросы функционирования ФГИС.</w:t>
      </w:r>
    </w:p>
    <w:p w14:paraId="7A196CFD" w14:textId="77777777" w:rsidR="00D45D10" w:rsidRPr="007C3FAB" w:rsidRDefault="00D45D10" w:rsidP="00D45D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Компоненты ФГИС, Участники ФГИС.</w:t>
      </w:r>
    </w:p>
    <w:p w14:paraId="3C7730D4" w14:textId="77777777" w:rsidR="00D45D10" w:rsidRPr="007C3FAB" w:rsidRDefault="00D45D10" w:rsidP="00D45D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внесения данных во ФГИС.</w:t>
      </w:r>
    </w:p>
    <w:p w14:paraId="439905DD" w14:textId="77777777" w:rsidR="00ED1326" w:rsidRPr="007C3FAB" w:rsidRDefault="00D45D10" w:rsidP="00D45D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использования данных ФГИС при формировании сметной документации.</w:t>
      </w:r>
    </w:p>
    <w:p w14:paraId="6082C8BF" w14:textId="77777777" w:rsidR="00D12C0D" w:rsidRPr="007C3FAB" w:rsidRDefault="00170ED1" w:rsidP="00D45D10">
      <w:pPr>
        <w:pStyle w:val="a3"/>
        <w:numPr>
          <w:ilvl w:val="1"/>
          <w:numId w:val="12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новых </w:t>
      </w:r>
      <w:r w:rsidR="0076594A"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важных </w:t>
      </w: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законов </w:t>
      </w:r>
      <w:r w:rsidR="0076594A"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D45D10"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</w:t>
      </w:r>
      <w:r w:rsidR="0076594A"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2018г:</w:t>
      </w: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ФЗ-303, ФЗ-312, ФЗ-340, ФЗ-342. </w:t>
      </w:r>
    </w:p>
    <w:p w14:paraId="145C42F2" w14:textId="77777777" w:rsidR="00170ED1" w:rsidRPr="007C3FAB" w:rsidRDefault="00170ED1" w:rsidP="00D45D10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методические документы по разработке и применению сметных норм и единичных расценок. Новые методические рекомендации.</w:t>
      </w:r>
    </w:p>
    <w:p w14:paraId="3281058C" w14:textId="77777777" w:rsidR="00ED1326" w:rsidRPr="007C3FAB" w:rsidRDefault="00ED1326" w:rsidP="00ED13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BE9837" w14:textId="77777777" w:rsidR="00ED1326" w:rsidRPr="007C3FAB" w:rsidRDefault="00ED1326" w:rsidP="00D45D1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>Современные подходы к методам определения стоимости строительства.</w:t>
      </w:r>
    </w:p>
    <w:p w14:paraId="1CE22CFB" w14:textId="77777777" w:rsidR="0076594A" w:rsidRPr="007C3FAB" w:rsidRDefault="0076594A" w:rsidP="0076594A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45919" w14:textId="77777777" w:rsidR="00ED1326" w:rsidRPr="007C3FAB" w:rsidRDefault="00ED1326" w:rsidP="00ED1326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>2.1</w:t>
      </w:r>
      <w:r w:rsidRPr="007C3FAB">
        <w:rPr>
          <w:rFonts w:ascii="Times New Roman" w:hAnsi="Times New Roman" w:cs="Times New Roman"/>
          <w:sz w:val="24"/>
          <w:szCs w:val="24"/>
        </w:rPr>
        <w:t xml:space="preserve"> Особенности составления сметной документации базисно-индексным методом в редакции 2017г</w:t>
      </w:r>
      <w:r w:rsidR="0082156B" w:rsidRPr="007C3FAB">
        <w:rPr>
          <w:rFonts w:ascii="Times New Roman" w:hAnsi="Times New Roman" w:cs="Times New Roman"/>
          <w:sz w:val="24"/>
          <w:szCs w:val="24"/>
        </w:rPr>
        <w:t>. И</w:t>
      </w:r>
      <w:r w:rsidR="0082156B" w:rsidRPr="007C3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ст.3 ФЗ-191 от 26.07.2017г</w:t>
      </w:r>
      <w:r w:rsidR="00D12C0D" w:rsidRPr="007C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12C0D" w:rsidRPr="007C3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новых</w:t>
      </w:r>
      <w:proofErr w:type="gramEnd"/>
      <w:r w:rsidR="00D12C0D" w:rsidRPr="007C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расценок, внесенных в редакцию 2017г сметно-нормативной базы 2001 года.</w:t>
      </w:r>
    </w:p>
    <w:p w14:paraId="723AEB98" w14:textId="77777777" w:rsidR="00ED1326" w:rsidRPr="007C3FAB" w:rsidRDefault="00ED1326" w:rsidP="00ED1326">
      <w:pPr>
        <w:rPr>
          <w:rFonts w:ascii="Times New Roman" w:hAnsi="Times New Roman" w:cs="Times New Roman"/>
          <w:sz w:val="24"/>
          <w:szCs w:val="24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76594A" w:rsidRPr="007C3FAB">
        <w:rPr>
          <w:rFonts w:ascii="Times New Roman" w:hAnsi="Times New Roman" w:cs="Times New Roman"/>
          <w:sz w:val="24"/>
          <w:szCs w:val="24"/>
        </w:rPr>
        <w:t>Переход на ресурсную</w:t>
      </w:r>
      <w:r w:rsidRPr="007C3FAB">
        <w:rPr>
          <w:rFonts w:ascii="Times New Roman" w:hAnsi="Times New Roman" w:cs="Times New Roman"/>
          <w:sz w:val="24"/>
          <w:szCs w:val="24"/>
        </w:rPr>
        <w:t xml:space="preserve"> модель определения стоимости строительства. Основные отличия ресурсной модели от ресурсного метода. </w:t>
      </w:r>
    </w:p>
    <w:p w14:paraId="596D2C6A" w14:textId="77777777" w:rsidR="0076594A" w:rsidRPr="007C3FAB" w:rsidRDefault="0076594A" w:rsidP="006011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>2.3</w:t>
      </w:r>
      <w:r w:rsidRPr="007C3FAB">
        <w:rPr>
          <w:rFonts w:ascii="Times New Roman" w:hAnsi="Times New Roman" w:cs="Times New Roman"/>
          <w:sz w:val="24"/>
          <w:szCs w:val="24"/>
        </w:rPr>
        <w:t xml:space="preserve"> </w:t>
      </w:r>
      <w:r w:rsidRPr="007C3FAB">
        <w:rPr>
          <w:rFonts w:ascii="Times New Roman" w:hAnsi="Times New Roman" w:cs="Times New Roman"/>
          <w:bCs/>
          <w:sz w:val="24"/>
          <w:szCs w:val="24"/>
        </w:rPr>
        <w:t>Мониторинг цен строительных ресурсов и индексации стоимости.</w:t>
      </w:r>
      <w:r w:rsidR="0060116A" w:rsidRPr="007C3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16A" w:rsidRPr="007C3F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мониторинга цен строительных ресурсов (Постановление Правительства РФ от 23.12.2016 № 1452 «О мониторинге цен строительных ресурсов»). Классификатор строительных ресурсов (КСР) с учетом изменений 2018 года.                                                                                                                                                                   Структура КСР. Использование данных КСР в сметном ценообразовании. Порядок внесения изменений в КСР. </w:t>
      </w:r>
    </w:p>
    <w:p w14:paraId="4C4DC4A2" w14:textId="77777777" w:rsidR="0076594A" w:rsidRPr="007C3FAB" w:rsidRDefault="0076594A" w:rsidP="0076594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3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D6ACB" w14:textId="77777777" w:rsidR="00ED1326" w:rsidRPr="007C3FAB" w:rsidRDefault="0060116A" w:rsidP="00ED1326">
      <w:pPr>
        <w:rPr>
          <w:rFonts w:ascii="Times New Roman" w:hAnsi="Times New Roman" w:cs="Times New Roman"/>
          <w:sz w:val="24"/>
          <w:szCs w:val="24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>2.4</w:t>
      </w:r>
      <w:r w:rsidR="00ED1326" w:rsidRPr="007C3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1326" w:rsidRPr="007C3FAB">
        <w:rPr>
          <w:rFonts w:ascii="Times New Roman" w:hAnsi="Times New Roman" w:cs="Times New Roman"/>
          <w:sz w:val="24"/>
          <w:szCs w:val="24"/>
        </w:rPr>
        <w:t>Особенности  составления</w:t>
      </w:r>
      <w:proofErr w:type="gramEnd"/>
      <w:r w:rsidR="00ED1326" w:rsidRPr="007C3FAB">
        <w:rPr>
          <w:rFonts w:ascii="Times New Roman" w:hAnsi="Times New Roman" w:cs="Times New Roman"/>
          <w:sz w:val="24"/>
          <w:szCs w:val="24"/>
        </w:rPr>
        <w:t xml:space="preserve"> смет ресурсным методом до введения ФГИС и после введения ФГИС </w:t>
      </w:r>
      <w:r w:rsidR="00D45D10" w:rsidRPr="007C3FAB">
        <w:rPr>
          <w:rFonts w:ascii="Times New Roman" w:hAnsi="Times New Roman" w:cs="Times New Roman"/>
          <w:sz w:val="24"/>
          <w:szCs w:val="24"/>
        </w:rPr>
        <w:t>.</w:t>
      </w:r>
    </w:p>
    <w:p w14:paraId="0C76D5D3" w14:textId="77777777" w:rsidR="00D45D10" w:rsidRPr="007C3FAB" w:rsidRDefault="00D45D10" w:rsidP="00D45D1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5BE98" w14:textId="77777777" w:rsidR="00ED1326" w:rsidRPr="007C3FAB" w:rsidRDefault="00ED1326" w:rsidP="00D45D1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F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Главные изменения в системе ценообразования в строительстве</w:t>
      </w:r>
    </w:p>
    <w:p w14:paraId="7F9D96DF" w14:textId="77777777" w:rsidR="0076594A" w:rsidRPr="007C3FAB" w:rsidRDefault="0076594A" w:rsidP="0076594A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1D80E" w14:textId="77777777" w:rsidR="00ED1326" w:rsidRPr="007C3FAB" w:rsidRDefault="0082156B" w:rsidP="00A77250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hAnsi="Times New Roman" w:cs="Times New Roman"/>
          <w:sz w:val="24"/>
          <w:szCs w:val="24"/>
        </w:rPr>
        <w:t>Изменения в связи с выходом Постановления Правительства РФ от 15 мая 2019г №604</w:t>
      </w:r>
      <w:r w:rsidR="006A5808" w:rsidRPr="007C3FAB">
        <w:rPr>
          <w:rFonts w:ascii="Times New Roman" w:hAnsi="Times New Roman" w:cs="Times New Roman"/>
          <w:sz w:val="24"/>
          <w:szCs w:val="24"/>
        </w:rPr>
        <w:t xml:space="preserve">. Информация по определению сметных цен на оплату труда рабочих. </w:t>
      </w:r>
      <w:r w:rsidR="00251B7C" w:rsidRPr="007C3FAB">
        <w:rPr>
          <w:rFonts w:ascii="Times New Roman" w:hAnsi="Times New Roman" w:cs="Times New Roman"/>
          <w:sz w:val="24"/>
          <w:szCs w:val="24"/>
        </w:rPr>
        <w:t>Ценообразующие строительные ресурсы</w:t>
      </w:r>
      <w:r w:rsidR="006A5808" w:rsidRPr="007C3FAB">
        <w:rPr>
          <w:rFonts w:ascii="Times New Roman" w:hAnsi="Times New Roman" w:cs="Times New Roman"/>
          <w:sz w:val="24"/>
          <w:szCs w:val="24"/>
        </w:rPr>
        <w:t>.</w:t>
      </w:r>
    </w:p>
    <w:p w14:paraId="50BA726B" w14:textId="77777777" w:rsidR="00ED1326" w:rsidRPr="007C3FAB" w:rsidRDefault="0082156B" w:rsidP="00A77250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AB">
        <w:rPr>
          <w:rFonts w:ascii="Times New Roman" w:hAnsi="Times New Roman" w:cs="Times New Roman"/>
          <w:sz w:val="24"/>
          <w:szCs w:val="24"/>
        </w:rPr>
        <w:t>Изменения, вносимые</w:t>
      </w:r>
      <w:r w:rsidR="00D12C0D" w:rsidRPr="007C3FAB">
        <w:rPr>
          <w:rFonts w:ascii="Times New Roman" w:hAnsi="Times New Roman" w:cs="Times New Roman"/>
          <w:sz w:val="24"/>
          <w:szCs w:val="24"/>
        </w:rPr>
        <w:t xml:space="preserve"> в основные документы, на основании вышедшего </w:t>
      </w:r>
      <w:r w:rsidRPr="007C3FAB">
        <w:rPr>
          <w:rFonts w:ascii="Times New Roman" w:hAnsi="Times New Roman" w:cs="Times New Roman"/>
          <w:sz w:val="24"/>
          <w:szCs w:val="24"/>
        </w:rPr>
        <w:t xml:space="preserve">ФЗ-151 от </w:t>
      </w:r>
      <w:r w:rsidR="00D12C0D" w:rsidRPr="007C3FAB">
        <w:rPr>
          <w:rFonts w:ascii="Times New Roman" w:hAnsi="Times New Roman" w:cs="Times New Roman"/>
          <w:sz w:val="24"/>
          <w:szCs w:val="24"/>
        </w:rPr>
        <w:t>27.06.2019г. Расчетная стоимость строительства, начальная максимальная цена контракта (НМЦК), цена контракта.</w:t>
      </w:r>
      <w:r w:rsidR="00251B7C" w:rsidRPr="007C3FAB">
        <w:rPr>
          <w:rFonts w:ascii="Times New Roman" w:hAnsi="Times New Roman" w:cs="Times New Roman"/>
          <w:sz w:val="24"/>
          <w:szCs w:val="24"/>
        </w:rPr>
        <w:t xml:space="preserve"> Разбор ПРОЕКТА </w:t>
      </w:r>
    </w:p>
    <w:p w14:paraId="1BC44AD7" w14:textId="77777777" w:rsidR="00D12C0D" w:rsidRPr="007C3FAB" w:rsidRDefault="00A77250" w:rsidP="00D12C0D">
      <w:pPr>
        <w:pStyle w:val="Default"/>
      </w:pPr>
      <w:r w:rsidRPr="007C3FAB">
        <w:rPr>
          <w:b/>
          <w:bCs/>
        </w:rPr>
        <w:t xml:space="preserve">3.3        </w:t>
      </w:r>
      <w:r w:rsidR="00D12C0D" w:rsidRPr="007C3FAB">
        <w:rPr>
          <w:bCs/>
        </w:rPr>
        <w:t xml:space="preserve">Изменения в системе закупок строительных работ с 1 июля 2019 года в соответствии с    Федеральным законом от 01.05.2019 № 71-ФЗ «О внесении изменений в 44 ФЗ» </w:t>
      </w:r>
    </w:p>
    <w:p w14:paraId="5477D705" w14:textId="77777777" w:rsidR="00D12C0D" w:rsidRPr="007C3FAB" w:rsidRDefault="00D12C0D" w:rsidP="00D12C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0CE82" w14:textId="77777777" w:rsidR="00D12C0D" w:rsidRPr="007C3FAB" w:rsidRDefault="006A5808" w:rsidP="00A772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FAB">
        <w:rPr>
          <w:rFonts w:ascii="Times New Roman" w:hAnsi="Times New Roman" w:cs="Times New Roman"/>
          <w:b/>
          <w:bCs/>
          <w:sz w:val="24"/>
          <w:szCs w:val="24"/>
        </w:rPr>
        <w:t>Индексы изменения сметной стоимости строительства</w:t>
      </w:r>
    </w:p>
    <w:p w14:paraId="2C7F1616" w14:textId="77777777" w:rsidR="006A5808" w:rsidRPr="007C3FAB" w:rsidRDefault="006A5808" w:rsidP="006A580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F2110" w14:textId="77777777" w:rsidR="006A5808" w:rsidRPr="007C3FAB" w:rsidRDefault="006A5808" w:rsidP="00A7725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C3FAB">
        <w:rPr>
          <w:rFonts w:ascii="Times New Roman" w:hAnsi="Times New Roman" w:cs="Times New Roman"/>
          <w:bCs/>
          <w:sz w:val="24"/>
          <w:szCs w:val="24"/>
        </w:rPr>
        <w:t>Современное положение</w:t>
      </w:r>
    </w:p>
    <w:p w14:paraId="022418D7" w14:textId="77777777" w:rsidR="006A5808" w:rsidRPr="007C3FAB" w:rsidRDefault="006A5808" w:rsidP="006A5808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3DD9A228" w14:textId="77777777" w:rsidR="006A5808" w:rsidRPr="007C3FAB" w:rsidRDefault="006A5808" w:rsidP="00A7725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AB">
        <w:rPr>
          <w:rFonts w:ascii="Times New Roman" w:hAnsi="Times New Roman" w:cs="Times New Roman"/>
          <w:bCs/>
          <w:sz w:val="24"/>
          <w:szCs w:val="24"/>
        </w:rPr>
        <w:t xml:space="preserve">Методика расчета индексов изменения сметной стоимости строительства, утвержденная приказом Минстроя России №326 от 05.06.2019г. </w:t>
      </w:r>
      <w:r w:rsidR="0060116A" w:rsidRPr="007C3F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подходы к порядку формирования цен строительных ресурсов.</w:t>
      </w:r>
      <w:r w:rsidR="0060116A" w:rsidRPr="007C3F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116A" w:rsidRPr="007C3FAB">
        <w:rPr>
          <w:rFonts w:ascii="Times New Roman" w:hAnsi="Times New Roman" w:cs="Times New Roman"/>
          <w:bCs/>
          <w:sz w:val="24"/>
          <w:szCs w:val="24"/>
        </w:rPr>
        <w:t>Практическое применение методики.</w:t>
      </w:r>
    </w:p>
    <w:p w14:paraId="612EBF42" w14:textId="77777777" w:rsidR="008B6AC7" w:rsidRPr="007C3FAB" w:rsidRDefault="008B6AC7" w:rsidP="00D12C0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C38F1" w14:textId="77777777" w:rsidR="00251B7C" w:rsidRPr="007C3FAB" w:rsidRDefault="00251B7C" w:rsidP="00A7725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>Экспертиза проектно-сметной документации. Актуальные вопросы.</w:t>
      </w:r>
    </w:p>
    <w:p w14:paraId="27D159F5" w14:textId="77777777" w:rsidR="00251B7C" w:rsidRPr="007C3FAB" w:rsidRDefault="00251B7C" w:rsidP="00251B7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4CEC4" w14:textId="77777777" w:rsidR="00251B7C" w:rsidRPr="007C3FAB" w:rsidRDefault="00251B7C" w:rsidP="00A77250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процедуры повторной экспертизы.</w:t>
      </w:r>
    </w:p>
    <w:p w14:paraId="0D2D08FA" w14:textId="77777777" w:rsidR="00D45D10" w:rsidRPr="007C3FAB" w:rsidRDefault="00D45D10" w:rsidP="00D45D10">
      <w:pPr>
        <w:pStyle w:val="a3"/>
        <w:spacing w:after="0" w:line="240" w:lineRule="auto"/>
        <w:ind w:left="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E1525" w14:textId="77777777" w:rsidR="00D45D10" w:rsidRPr="007C3FAB" w:rsidRDefault="00D45D10" w:rsidP="00A77250">
      <w:pPr>
        <w:pStyle w:val="a3"/>
        <w:numPr>
          <w:ilvl w:val="1"/>
          <w:numId w:val="13"/>
        </w:numPr>
        <w:spacing w:after="0" w:line="240" w:lineRule="auto"/>
        <w:ind w:left="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 (Постановление Правительства РФ от 18.05.2009 №427)</w:t>
      </w:r>
    </w:p>
    <w:p w14:paraId="7E3DFA5D" w14:textId="77777777" w:rsidR="00251B7C" w:rsidRPr="007C3FAB" w:rsidRDefault="00251B7C" w:rsidP="0025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ABE64" w14:textId="77777777" w:rsidR="008B6AC7" w:rsidRPr="007C3FAB" w:rsidRDefault="00251B7C" w:rsidP="00A7725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>Информационная модель объекта капитального строительства</w:t>
      </w:r>
      <w:r w:rsidRPr="007C3FAB">
        <w:rPr>
          <w:rFonts w:ascii="Times New Roman" w:hAnsi="Times New Roman" w:cs="Times New Roman"/>
          <w:sz w:val="24"/>
          <w:szCs w:val="24"/>
        </w:rPr>
        <w:t xml:space="preserve">. </w:t>
      </w:r>
      <w:r w:rsidRPr="007C3FAB">
        <w:rPr>
          <w:rFonts w:ascii="Times New Roman" w:hAnsi="Times New Roman" w:cs="Times New Roman"/>
          <w:b/>
          <w:sz w:val="24"/>
          <w:szCs w:val="24"/>
        </w:rPr>
        <w:t>Контракты жизненного цикла объектов.</w:t>
      </w:r>
    </w:p>
    <w:p w14:paraId="5926DEDD" w14:textId="77777777" w:rsidR="0060116A" w:rsidRPr="007C3FAB" w:rsidRDefault="0060116A" w:rsidP="0060116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40AAA3" w14:textId="77777777" w:rsidR="0060116A" w:rsidRPr="007C3FAB" w:rsidRDefault="0060116A" w:rsidP="00A77250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C3F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Укрупненные нормативы: НЦС и НЦКР для получения предельной цены строительства</w:t>
      </w:r>
    </w:p>
    <w:p w14:paraId="22DF0DB4" w14:textId="77777777" w:rsidR="0060116A" w:rsidRPr="007C3FAB" w:rsidRDefault="0060116A" w:rsidP="006011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21D67BD" w14:textId="77777777" w:rsidR="0060116A" w:rsidRPr="007C3FAB" w:rsidRDefault="0060116A" w:rsidP="00A7725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14:paraId="1D21A417" w14:textId="77777777" w:rsidR="0060116A" w:rsidRPr="007C3FAB" w:rsidRDefault="0060116A" w:rsidP="0060116A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EA0C572" w14:textId="77777777" w:rsidR="0060116A" w:rsidRPr="007C3FAB" w:rsidRDefault="0060116A" w:rsidP="00A7725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3F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предельной сметной стоимости объектов капитального строительства методом укрупненных показателей.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"/>
      </w:tblGrid>
      <w:tr w:rsidR="00D26416" w:rsidRPr="007C3FAB" w14:paraId="2EC5D32B" w14:textId="77777777">
        <w:trPr>
          <w:trHeight w:val="88"/>
        </w:trPr>
        <w:tc>
          <w:tcPr>
            <w:tcW w:w="451" w:type="dxa"/>
          </w:tcPr>
          <w:p w14:paraId="68C37E01" w14:textId="77777777" w:rsidR="00D26416" w:rsidRPr="007C3FAB" w:rsidRDefault="00D26416" w:rsidP="00D2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642D430" w14:textId="77777777" w:rsidR="00D26416" w:rsidRPr="007C3FAB" w:rsidRDefault="00D26416" w:rsidP="00D26416">
      <w:pPr>
        <w:pStyle w:val="Default"/>
        <w:rPr>
          <w:color w:val="auto"/>
        </w:rPr>
      </w:pPr>
    </w:p>
    <w:p w14:paraId="7CD31EC9" w14:textId="77777777" w:rsidR="00D26416" w:rsidRPr="007C3FAB" w:rsidRDefault="00197D38" w:rsidP="00A772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 xml:space="preserve">Разное: </w:t>
      </w:r>
      <w:r w:rsidRPr="007C3FAB">
        <w:rPr>
          <w:rFonts w:ascii="Times New Roman" w:hAnsi="Times New Roman" w:cs="Times New Roman"/>
          <w:sz w:val="24"/>
          <w:szCs w:val="24"/>
        </w:rPr>
        <w:t xml:space="preserve">усложняющие коэффициенты и коэффициенты, учитывающие условия производства работ, демонтажные работы, возврат материалов, затраты на утилизацию мусора и пр. </w:t>
      </w:r>
    </w:p>
    <w:p w14:paraId="4A50EDD8" w14:textId="77777777" w:rsidR="00197D38" w:rsidRPr="007C3FAB" w:rsidRDefault="00197D38" w:rsidP="00197D3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1DC155CE" w14:textId="77777777" w:rsidR="00197D38" w:rsidRPr="007C3FAB" w:rsidRDefault="00197D38" w:rsidP="00A7725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C3FAB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sectPr w:rsidR="00197D38" w:rsidRPr="007C3FAB" w:rsidSect="00197D38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F70"/>
    <w:multiLevelType w:val="hybridMultilevel"/>
    <w:tmpl w:val="01E63186"/>
    <w:lvl w:ilvl="0" w:tplc="459CD8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C25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2" w15:restartNumberingAfterBreak="0">
    <w:nsid w:val="24114CDE"/>
    <w:multiLevelType w:val="multilevel"/>
    <w:tmpl w:val="1394938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663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5" w15:restartNumberingAfterBreak="0">
    <w:nsid w:val="31F67A8A"/>
    <w:multiLevelType w:val="multilevel"/>
    <w:tmpl w:val="61821182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6B6AF7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7" w15:restartNumberingAfterBreak="0">
    <w:nsid w:val="43C231E4"/>
    <w:multiLevelType w:val="multilevel"/>
    <w:tmpl w:val="177EA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8" w15:restartNumberingAfterBreak="0">
    <w:nsid w:val="4F0C49AC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9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10709"/>
    <w:multiLevelType w:val="multilevel"/>
    <w:tmpl w:val="FD426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946CD8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12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FD"/>
    <w:rsid w:val="00170ED1"/>
    <w:rsid w:val="00197D38"/>
    <w:rsid w:val="001A5DA4"/>
    <w:rsid w:val="00251B7C"/>
    <w:rsid w:val="0060116A"/>
    <w:rsid w:val="006A5808"/>
    <w:rsid w:val="0076594A"/>
    <w:rsid w:val="007C3FAB"/>
    <w:rsid w:val="007D5EED"/>
    <w:rsid w:val="0082156B"/>
    <w:rsid w:val="008354FD"/>
    <w:rsid w:val="008B6AC7"/>
    <w:rsid w:val="00A77250"/>
    <w:rsid w:val="00D12C0D"/>
    <w:rsid w:val="00D26416"/>
    <w:rsid w:val="00D45D10"/>
    <w:rsid w:val="00D9665F"/>
    <w:rsid w:val="00E97F4E"/>
    <w:rsid w:val="00ED1326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8856"/>
  <w15:docId w15:val="{CD4EDA4C-9D1E-4723-B0BE-E7A6963E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10</cp:revision>
  <dcterms:created xsi:type="dcterms:W3CDTF">2019-12-19T07:22:00Z</dcterms:created>
  <dcterms:modified xsi:type="dcterms:W3CDTF">2020-01-20T08:53:00Z</dcterms:modified>
</cp:coreProperties>
</file>