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E146" w14:textId="77777777" w:rsidR="00EA7257" w:rsidRPr="00FD28F8" w:rsidRDefault="00FD28F8" w:rsidP="00EA72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C6363" wp14:editId="152DBC16">
            <wp:extent cx="2706353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85" cy="5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257" w:rsidRPr="00FD2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tbl>
      <w:tblPr>
        <w:tblW w:w="9562" w:type="dxa"/>
        <w:tblInd w:w="13" w:type="dxa"/>
        <w:tblLook w:val="04A0" w:firstRow="1" w:lastRow="0" w:firstColumn="1" w:lastColumn="0" w:noHBand="0" w:noVBand="1"/>
      </w:tblPr>
      <w:tblGrid>
        <w:gridCol w:w="3078"/>
        <w:gridCol w:w="6484"/>
      </w:tblGrid>
      <w:tr w:rsidR="00EA7257" w:rsidRPr="00FD28F8" w14:paraId="1B4AAA6C" w14:textId="77777777" w:rsidTr="004C0ADD">
        <w:trPr>
          <w:trHeight w:val="1365"/>
        </w:trPr>
        <w:tc>
          <w:tcPr>
            <w:tcW w:w="3078" w:type="dxa"/>
          </w:tcPr>
          <w:p w14:paraId="68AF3516" w14:textId="77777777" w:rsidR="00EA7257" w:rsidRPr="00FD28F8" w:rsidRDefault="00EA7257" w:rsidP="00EA7257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ООО «Центр Экономики Строительства» </w:t>
            </w:r>
          </w:p>
          <w:p w14:paraId="24947418" w14:textId="77777777" w:rsidR="00EA7257" w:rsidRPr="00FD28F8" w:rsidRDefault="00EA7257" w:rsidP="00E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ИНН  5262119274 </w:t>
            </w:r>
          </w:p>
          <w:p w14:paraId="6E369428" w14:textId="77777777" w:rsidR="00EA7257" w:rsidRPr="00FD28F8" w:rsidRDefault="00EA7257" w:rsidP="00EA7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>КПП 526201001</w:t>
            </w:r>
          </w:p>
          <w:p w14:paraId="3EDEC1C3" w14:textId="77777777" w:rsidR="00EA7257" w:rsidRPr="004F1DB0" w:rsidRDefault="00EA7257" w:rsidP="004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</w:pPr>
            <w:r w:rsidRPr="00FD28F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Тел.: </w:t>
            </w:r>
            <w:r w:rsidR="009C1D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 xml:space="preserve">(831) </w:t>
            </w:r>
            <w:r w:rsidR="004F1D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t>217-17-37</w:t>
            </w:r>
          </w:p>
        </w:tc>
        <w:tc>
          <w:tcPr>
            <w:tcW w:w="6484" w:type="dxa"/>
          </w:tcPr>
          <w:p w14:paraId="02BC19CE" w14:textId="77777777" w:rsidR="00EA7257" w:rsidRPr="00FD28F8" w:rsidRDefault="00EA7257" w:rsidP="00EA7257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</w:p>
          <w:p w14:paraId="05369DA6" w14:textId="77777777" w:rsidR="00EA7257" w:rsidRPr="00FD28F8" w:rsidRDefault="00EA7257" w:rsidP="004F1DB0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A78B5C9" w14:textId="77777777" w:rsidR="00EA7257" w:rsidRPr="00FD28F8" w:rsidRDefault="00EA7257" w:rsidP="004C0ADD">
      <w:pPr>
        <w:shd w:val="clear" w:color="auto" w:fill="FFFFFF"/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ООО «ЦЭС» занимается проведением курсов сметного дела </w:t>
      </w:r>
      <w:r w:rsidR="004C0ADD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с 2003 года. </w:t>
      </w:r>
      <w:r w:rsidRPr="00FD28F8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Мы можем с уверенностью заявить, что даем качественное обучение. Знания, которые Вы получите, помогут не только начать успешную карьеру, но и будут способствовать реализации творческого потенциала.</w:t>
      </w:r>
    </w:p>
    <w:p w14:paraId="23E2B255" w14:textId="77777777" w:rsidR="00EA7257" w:rsidRPr="004F1DB0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28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9559DB" wp14:editId="7AA4F36F">
            <wp:extent cx="2066925" cy="772415"/>
            <wp:effectExtent l="0" t="0" r="0" b="8890"/>
            <wp:docPr id="6" name="Рисунок 6" descr="Лоб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а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53" cy="7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Федеральным государственным автономным образовательным учреждением высшего профессионального образования «Национальный исследовательский Нижегородский государственный университет им. Н.И. Лобачевского» ООО "Центр Экономики Строительства" организует курсы повышения квалификации по программе "Ценообразование и сметное дело в строительстве"</w:t>
      </w:r>
    </w:p>
    <w:p w14:paraId="4AE01B97" w14:textId="77777777" w:rsidR="00EA7257" w:rsidRPr="00FD28F8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D408F" w14:textId="2B6B20BB" w:rsidR="00FD28F8" w:rsidRPr="00052146" w:rsidRDefault="009C1DA0" w:rsidP="0005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Необходимость обучения связана с масштабной реформой ценообразования в строительстве и огромным количеством практических вопросов у сметчиков.</w:t>
      </w:r>
    </w:p>
    <w:p w14:paraId="3346A74F" w14:textId="5EA933CE" w:rsidR="004F1DB0" w:rsidRPr="00052146" w:rsidRDefault="00182D02" w:rsidP="000521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D52D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Дата: </w:t>
      </w:r>
      <w:r w:rsidR="004C0ADD" w:rsidRPr="005D52D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 w:rsidR="005D6813">
        <w:rPr>
          <w:b/>
          <w:bCs/>
          <w:color w:val="000000"/>
          <w:sz w:val="28"/>
          <w:szCs w:val="28"/>
          <w:bdr w:val="none" w:sz="0" w:space="0" w:color="auto" w:frame="1"/>
        </w:rPr>
        <w:t>19</w:t>
      </w:r>
      <w:r w:rsidRPr="005D52D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D68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октября </w:t>
      </w:r>
      <w:r w:rsidR="009C1DA0" w:rsidRPr="005D52D6">
        <w:rPr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Pr="005D52D6">
        <w:rPr>
          <w:b/>
          <w:bCs/>
          <w:color w:val="000000"/>
          <w:sz w:val="28"/>
          <w:szCs w:val="28"/>
          <w:bdr w:val="none" w:sz="0" w:space="0" w:color="auto" w:frame="1"/>
        </w:rPr>
        <w:t>21</w:t>
      </w:r>
      <w:r w:rsidR="009C1DA0" w:rsidRPr="005D52D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FD28F8" w:rsidRPr="005D52D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388D595E" w14:textId="77777777"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C00000"/>
        </w:rPr>
      </w:pPr>
      <w:r w:rsidRPr="00FD28F8">
        <w:rPr>
          <w:color w:val="C00000"/>
          <w:bdr w:val="none" w:sz="0" w:space="0" w:color="auto" w:frame="1"/>
        </w:rPr>
        <w:t>Целевая аудитория</w:t>
      </w:r>
    </w:p>
    <w:p w14:paraId="21AA328F" w14:textId="7CC9DA32" w:rsidR="009C1DA0" w:rsidRDefault="009C1DA0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bdr w:val="none" w:sz="0" w:space="0" w:color="auto" w:frame="1"/>
        </w:rPr>
      </w:pPr>
      <w:r w:rsidRPr="009C1DA0">
        <w:rPr>
          <w:color w:val="000000"/>
          <w:bdr w:val="none" w:sz="0" w:space="0" w:color="auto" w:frame="1"/>
        </w:rPr>
        <w:t xml:space="preserve">Опытные инженера-сметчики, руководители и специалисты сметных, </w:t>
      </w:r>
      <w:r w:rsidR="00182D02" w:rsidRPr="009C1DA0">
        <w:rPr>
          <w:color w:val="000000"/>
          <w:bdr w:val="none" w:sz="0" w:space="0" w:color="auto" w:frame="1"/>
        </w:rPr>
        <w:t>проектных, договорных</w:t>
      </w:r>
      <w:r w:rsidRPr="009C1DA0">
        <w:rPr>
          <w:color w:val="000000"/>
          <w:bdr w:val="none" w:sz="0" w:space="0" w:color="auto" w:frame="1"/>
        </w:rPr>
        <w:t xml:space="preserve"> и ценовых служб, ОКС, отдела планирования КВ, служб внутреннего аудита,</w:t>
      </w:r>
      <w:r>
        <w:rPr>
          <w:color w:val="000000"/>
          <w:bdr w:val="none" w:sz="0" w:space="0" w:color="auto" w:frame="1"/>
        </w:rPr>
        <w:t xml:space="preserve"> </w:t>
      </w:r>
      <w:r w:rsidRPr="009C1DA0">
        <w:rPr>
          <w:color w:val="000000"/>
          <w:bdr w:val="none" w:sz="0" w:space="0" w:color="auto" w:frame="1"/>
        </w:rPr>
        <w:t>ПТО, ремонтных, закупочных, правовых и экономических подразделений.</w:t>
      </w:r>
    </w:p>
    <w:p w14:paraId="19624F66" w14:textId="77777777"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Длительность</w:t>
      </w:r>
    </w:p>
    <w:p w14:paraId="6B8CBF6A" w14:textId="6ED7CA72" w:rsidR="009C1DA0" w:rsidRPr="009C1DA0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проходит</w:t>
      </w:r>
      <w:r w:rsidR="00064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64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вторник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D6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5D6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четверг 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следующему графику:</w:t>
      </w:r>
    </w:p>
    <w:p w14:paraId="4E7560CC" w14:textId="77777777" w:rsidR="005D6813" w:rsidRPr="005D6813" w:rsidRDefault="005D6813" w:rsidP="005D6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13">
        <w:rPr>
          <w:rFonts w:ascii="Times New Roman" w:hAnsi="Times New Roman" w:cs="Times New Roman"/>
          <w:sz w:val="24"/>
          <w:szCs w:val="24"/>
        </w:rPr>
        <w:t>19.10.2021 с 10.00 до 16.00</w:t>
      </w:r>
    </w:p>
    <w:p w14:paraId="080F60B5" w14:textId="77777777" w:rsidR="005D6813" w:rsidRPr="005D6813" w:rsidRDefault="005D6813" w:rsidP="005D6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13">
        <w:rPr>
          <w:rFonts w:ascii="Times New Roman" w:hAnsi="Times New Roman" w:cs="Times New Roman"/>
          <w:sz w:val="24"/>
          <w:szCs w:val="24"/>
        </w:rPr>
        <w:t>21.10.2021 с 10.00 до 16.00</w:t>
      </w:r>
    </w:p>
    <w:p w14:paraId="50FDC297" w14:textId="77777777" w:rsidR="005D6813" w:rsidRPr="005D6813" w:rsidRDefault="005D6813" w:rsidP="005D6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13">
        <w:rPr>
          <w:rFonts w:ascii="Times New Roman" w:hAnsi="Times New Roman" w:cs="Times New Roman"/>
          <w:sz w:val="24"/>
          <w:szCs w:val="24"/>
        </w:rPr>
        <w:t>26.10.2021 с 10.00 до 16.00</w:t>
      </w:r>
    </w:p>
    <w:p w14:paraId="321EF598" w14:textId="77777777" w:rsidR="005D6813" w:rsidRPr="005D6813" w:rsidRDefault="005D6813" w:rsidP="005D6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13">
        <w:rPr>
          <w:rFonts w:ascii="Times New Roman" w:hAnsi="Times New Roman" w:cs="Times New Roman"/>
          <w:sz w:val="24"/>
          <w:szCs w:val="24"/>
        </w:rPr>
        <w:t>28.10.2021 с 10.00 до 16.00</w:t>
      </w:r>
    </w:p>
    <w:p w14:paraId="578E82BD" w14:textId="665AF52C" w:rsidR="009C1DA0" w:rsidRPr="009C1DA0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Всего </w:t>
      </w:r>
      <w:r w:rsidR="00182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</w:t>
      </w:r>
      <w:r w:rsidR="009B54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5D6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часов</w:t>
      </w:r>
    </w:p>
    <w:p w14:paraId="113A5E7C" w14:textId="77777777" w:rsidR="004F1DB0" w:rsidRPr="004F1DB0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Условия проведения</w:t>
      </w:r>
      <w:r w:rsidR="004F1DB0">
        <w:rPr>
          <w:color w:val="000000"/>
        </w:rPr>
        <w:t xml:space="preserve">- </w:t>
      </w:r>
      <w:r w:rsidR="004F1DB0">
        <w:rPr>
          <w:rFonts w:ascii="PTSansRegular" w:hAnsi="PTSansRegular" w:cs="Tahoma"/>
          <w:color w:val="000000"/>
          <w:bdr w:val="none" w:sz="0" w:space="0" w:color="auto" w:frame="1"/>
        </w:rPr>
        <w:t>группа категории «Премиум»</w:t>
      </w:r>
    </w:p>
    <w:p w14:paraId="07477C03" w14:textId="77777777" w:rsidR="004F1DB0" w:rsidRDefault="004F1DB0" w:rsidP="004F1D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Занятия проводятся в малой группе - до </w:t>
      </w:r>
      <w:r w:rsidR="004C0ADD">
        <w:rPr>
          <w:rFonts w:ascii="PTSansRegular" w:hAnsi="PTSansRegular" w:cs="Tahoma"/>
          <w:color w:val="000000"/>
          <w:bdr w:val="none" w:sz="0" w:space="0" w:color="auto" w:frame="1"/>
        </w:rPr>
        <w:t>10-</w:t>
      </w:r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12 человек. Каждое рабочее место оборудовано компьютером и необходимым ПО. Практические задания выполняются в сметных программах. Учебный класс оборудован проектором, </w:t>
      </w:r>
      <w:proofErr w:type="spellStart"/>
      <w:r>
        <w:rPr>
          <w:rFonts w:ascii="PTSansRegular" w:hAnsi="PTSansRegular" w:cs="Tahoma"/>
          <w:color w:val="000000"/>
          <w:bdr w:val="none" w:sz="0" w:space="0" w:color="auto" w:frame="1"/>
        </w:rPr>
        <w:t>флипчартом</w:t>
      </w:r>
      <w:proofErr w:type="spellEnd"/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 и кондиционером. В перерывах между занятиями – кофе-брейк.</w:t>
      </w:r>
    </w:p>
    <w:p w14:paraId="5C6D4512" w14:textId="77777777"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Место проведения</w:t>
      </w:r>
    </w:p>
    <w:p w14:paraId="66FFB667" w14:textId="47D367A5" w:rsid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bdr w:val="none" w:sz="0" w:space="0" w:color="auto" w:frame="1"/>
        </w:rPr>
      </w:pPr>
      <w:r w:rsidRPr="00FD28F8">
        <w:rPr>
          <w:color w:val="000000"/>
          <w:bdr w:val="none" w:sz="0" w:space="0" w:color="auto" w:frame="1"/>
        </w:rPr>
        <w:t>г. Нижний Новгород, ул. Бекетова, д. 3</w:t>
      </w:r>
      <w:r>
        <w:rPr>
          <w:color w:val="000000"/>
          <w:bdr w:val="none" w:sz="0" w:space="0" w:color="auto" w:frame="1"/>
        </w:rPr>
        <w:t xml:space="preserve"> </w:t>
      </w:r>
      <w:r w:rsidRPr="00FD28F8">
        <w:rPr>
          <w:color w:val="000000"/>
          <w:bdr w:val="none" w:sz="0" w:space="0" w:color="auto" w:frame="1"/>
        </w:rPr>
        <w:t>Б, оф. 260, учебный класс.</w:t>
      </w:r>
    </w:p>
    <w:p w14:paraId="143C0A3F" w14:textId="0201BCB2" w:rsidR="00052146" w:rsidRPr="00052146" w:rsidRDefault="00052146" w:rsidP="00052146">
      <w:pPr>
        <w:pStyle w:val="a3"/>
        <w:shd w:val="clear" w:color="auto" w:fill="FFFFFF"/>
        <w:spacing w:before="0" w:beforeAutospacing="0" w:after="0" w:afterAutospacing="0"/>
        <w:jc w:val="both"/>
        <w:rPr>
          <w:color w:val="A20000"/>
          <w:sz w:val="22"/>
          <w:szCs w:val="22"/>
        </w:rPr>
      </w:pPr>
      <w:r>
        <w:rPr>
          <w:color w:val="A20000"/>
          <w:sz w:val="22"/>
          <w:szCs w:val="22"/>
        </w:rPr>
        <w:t xml:space="preserve">       Лектор: </w:t>
      </w:r>
      <w:r w:rsidR="005D6813">
        <w:rPr>
          <w:sz w:val="22"/>
          <w:szCs w:val="22"/>
        </w:rPr>
        <w:t>Киселева Тамара Васильевна</w:t>
      </w:r>
    </w:p>
    <w:p w14:paraId="7B0578B6" w14:textId="77777777" w:rsidR="00FD28F8" w:rsidRPr="00FD28F8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По окончании выдается</w:t>
      </w:r>
      <w:r w:rsidR="004F1DB0">
        <w:rPr>
          <w:color w:val="000000"/>
        </w:rPr>
        <w:t xml:space="preserve"> </w:t>
      </w:r>
      <w:r w:rsidR="004F1DB0" w:rsidRPr="004F1DB0">
        <w:rPr>
          <w:color w:val="000000"/>
        </w:rPr>
        <w:t>у</w:t>
      </w:r>
      <w:r w:rsidRPr="004F1DB0">
        <w:rPr>
          <w:rStyle w:val="a5"/>
          <w:bCs w:val="0"/>
          <w:color w:val="000000"/>
          <w:bdr w:val="none" w:sz="0" w:space="0" w:color="auto" w:frame="1"/>
        </w:rPr>
        <w:t>достоверение установленного образца о повышении квалификации Нижегородского государственного университета им. Н.И. Лобачевского</w:t>
      </w:r>
      <w:r w:rsidR="004C0ADD">
        <w:rPr>
          <w:rStyle w:val="a5"/>
          <w:bCs w:val="0"/>
          <w:color w:val="000000"/>
          <w:bdr w:val="none" w:sz="0" w:space="0" w:color="auto" w:frame="1"/>
        </w:rPr>
        <w:t>.</w:t>
      </w:r>
    </w:p>
    <w:p w14:paraId="1BF4E285" w14:textId="3FCA9EFB" w:rsidR="009C1DA0" w:rsidRPr="004F1DB0" w:rsidRDefault="009C1DA0" w:rsidP="004F1D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00000"/>
          <w:bdr w:val="none" w:sz="0" w:space="0" w:color="auto" w:frame="1"/>
        </w:rPr>
      </w:pPr>
      <w:r w:rsidRPr="00FD28F8">
        <w:rPr>
          <w:color w:val="800000"/>
          <w:bdr w:val="none" w:sz="0" w:space="0" w:color="auto" w:frame="1"/>
        </w:rPr>
        <w:t>Стоимость </w:t>
      </w:r>
      <w:r w:rsidRPr="00FD28F8">
        <w:rPr>
          <w:color w:val="000000"/>
          <w:bdr w:val="none" w:sz="0" w:space="0" w:color="auto" w:frame="1"/>
        </w:rPr>
        <w:t xml:space="preserve">курса </w:t>
      </w:r>
      <w:r w:rsidR="005D6813">
        <w:rPr>
          <w:color w:val="000000"/>
          <w:bdr w:val="none" w:sz="0" w:space="0" w:color="auto" w:frame="1"/>
        </w:rPr>
        <w:t>–</w:t>
      </w:r>
      <w:r w:rsidRPr="00FD28F8">
        <w:rPr>
          <w:color w:val="000000"/>
          <w:bdr w:val="none" w:sz="0" w:space="0" w:color="auto" w:frame="1"/>
        </w:rPr>
        <w:t xml:space="preserve"> </w:t>
      </w:r>
      <w:r w:rsidR="005D6813">
        <w:rPr>
          <w:color w:val="000000"/>
          <w:bdr w:val="none" w:sz="0" w:space="0" w:color="auto" w:frame="1"/>
        </w:rPr>
        <w:t>22600</w:t>
      </w:r>
      <w:r w:rsidRPr="00FD28F8">
        <w:rPr>
          <w:color w:val="000000"/>
          <w:bdr w:val="none" w:sz="0" w:space="0" w:color="auto" w:frame="1"/>
        </w:rPr>
        <w:t xml:space="preserve"> руб. </w:t>
      </w:r>
    </w:p>
    <w:p w14:paraId="1CA2BA4C" w14:textId="77777777" w:rsidR="009C1DA0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FD28F8">
        <w:rPr>
          <w:color w:val="000000"/>
          <w:bdr w:val="none" w:sz="0" w:space="0" w:color="auto" w:frame="1"/>
        </w:rPr>
        <w:t>В процессе курса выдается раздаточный материал, справочная литература на электронную почту, домашние задания. </w:t>
      </w:r>
    </w:p>
    <w:p w14:paraId="29D1AF02" w14:textId="77777777" w:rsidR="009C1DA0" w:rsidRPr="00FD28F8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6C339872" w14:textId="77777777" w:rsidR="00DE02FA" w:rsidRPr="00DE02FA" w:rsidRDefault="009C1DA0" w:rsidP="00DE0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0A4"/>
        <w:spacing w:before="0" w:beforeAutospacing="0" w:after="0" w:afterAutospacing="0"/>
        <w:ind w:firstLine="567"/>
        <w:jc w:val="center"/>
        <w:rPr>
          <w:b/>
          <w:bCs/>
          <w:color w:val="000000"/>
          <w:bdr w:val="none" w:sz="0" w:space="0" w:color="auto" w:frame="1"/>
        </w:rPr>
      </w:pPr>
      <w:r w:rsidRPr="00FD28F8">
        <w:rPr>
          <w:rStyle w:val="a5"/>
          <w:color w:val="000000"/>
          <w:bdr w:val="none" w:sz="0" w:space="0" w:color="auto" w:frame="1"/>
        </w:rPr>
        <w:t>Для записи звоните по тел. (831) 217-17-37</w:t>
      </w:r>
      <w:r w:rsidR="004C0ADD">
        <w:rPr>
          <w:rStyle w:val="a5"/>
          <w:color w:val="000000"/>
          <w:bdr w:val="none" w:sz="0" w:space="0" w:color="auto" w:frame="1"/>
        </w:rPr>
        <w:t xml:space="preserve"> или присылайте заполненную заявку (ниже) на </w:t>
      </w:r>
      <w:proofErr w:type="spellStart"/>
      <w:proofErr w:type="gramStart"/>
      <w:r w:rsidR="004C0ADD">
        <w:rPr>
          <w:rStyle w:val="a5"/>
          <w:color w:val="000000"/>
          <w:bdr w:val="none" w:sz="0" w:space="0" w:color="auto" w:frame="1"/>
        </w:rPr>
        <w:t>эл.адрес</w:t>
      </w:r>
      <w:proofErr w:type="spellEnd"/>
      <w:proofErr w:type="gramEnd"/>
      <w:r w:rsidR="004C0ADD">
        <w:rPr>
          <w:rStyle w:val="a5"/>
          <w:color w:val="000000"/>
          <w:bdr w:val="none" w:sz="0" w:space="0" w:color="auto" w:frame="1"/>
        </w:rPr>
        <w:t xml:space="preserve">: </w:t>
      </w:r>
      <w:hyperlink r:id="rId7" w:history="1">
        <w:r w:rsidR="004C0ADD" w:rsidRPr="003C30A6">
          <w:rPr>
            <w:rStyle w:val="a6"/>
            <w:bdr w:val="none" w:sz="0" w:space="0" w:color="auto" w:frame="1"/>
            <w:lang w:val="en-US"/>
          </w:rPr>
          <w:t>kurs</w:t>
        </w:r>
        <w:r w:rsidR="004C0ADD" w:rsidRPr="004C0ADD">
          <w:rPr>
            <w:rStyle w:val="a6"/>
            <w:bdr w:val="none" w:sz="0" w:space="0" w:color="auto" w:frame="1"/>
          </w:rPr>
          <w:t>@</w:t>
        </w:r>
        <w:r w:rsidR="004C0ADD" w:rsidRPr="003C30A6">
          <w:rPr>
            <w:rStyle w:val="a6"/>
            <w:bdr w:val="none" w:sz="0" w:space="0" w:color="auto" w:frame="1"/>
            <w:lang w:val="en-US"/>
          </w:rPr>
          <w:t>ces</w:t>
        </w:r>
        <w:r w:rsidR="004C0ADD" w:rsidRPr="004C0ADD">
          <w:rPr>
            <w:rStyle w:val="a6"/>
            <w:bdr w:val="none" w:sz="0" w:space="0" w:color="auto" w:frame="1"/>
          </w:rPr>
          <w:t>.</w:t>
        </w:r>
        <w:r w:rsidR="004C0ADD" w:rsidRPr="003C30A6">
          <w:rPr>
            <w:rStyle w:val="a6"/>
            <w:bdr w:val="none" w:sz="0" w:space="0" w:color="auto" w:frame="1"/>
            <w:lang w:val="en-US"/>
          </w:rPr>
          <w:t>nnov</w:t>
        </w:r>
        <w:r w:rsidR="004C0ADD" w:rsidRPr="004C0ADD">
          <w:rPr>
            <w:rStyle w:val="a6"/>
            <w:bdr w:val="none" w:sz="0" w:space="0" w:color="auto" w:frame="1"/>
          </w:rPr>
          <w:t>.</w:t>
        </w:r>
        <w:proofErr w:type="spellStart"/>
        <w:r w:rsidR="004C0ADD" w:rsidRPr="003C30A6"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  <w:r w:rsidR="004C0ADD" w:rsidRPr="004C0ADD">
        <w:rPr>
          <w:rStyle w:val="a5"/>
          <w:color w:val="000000"/>
          <w:bdr w:val="none" w:sz="0" w:space="0" w:color="auto" w:frame="1"/>
        </w:rPr>
        <w:t xml:space="preserve"> </w:t>
      </w:r>
      <w:r w:rsidRPr="00FD28F8">
        <w:rPr>
          <w:rStyle w:val="a5"/>
          <w:color w:val="000000"/>
          <w:bdr w:val="none" w:sz="0" w:space="0" w:color="auto" w:frame="1"/>
        </w:rPr>
        <w:t>.</w:t>
      </w:r>
      <w:r w:rsidR="004C0ADD">
        <w:rPr>
          <w:rStyle w:val="a5"/>
          <w:color w:val="000000"/>
          <w:bdr w:val="none" w:sz="0" w:space="0" w:color="auto" w:frame="1"/>
        </w:rPr>
        <w:t xml:space="preserve"> Необходима предварительная регистрация</w:t>
      </w:r>
      <w:r w:rsidRPr="00FD28F8">
        <w:rPr>
          <w:rStyle w:val="a5"/>
          <w:color w:val="000000"/>
          <w:bdr w:val="none" w:sz="0" w:space="0" w:color="auto" w:frame="1"/>
        </w:rPr>
        <w:t>!</w:t>
      </w:r>
    </w:p>
    <w:p w14:paraId="1824628E" w14:textId="77777777" w:rsidR="005D6813" w:rsidRDefault="005D6813" w:rsidP="005D6813">
      <w:pPr>
        <w:pStyle w:val="a7"/>
        <w:ind w:left="426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59284E1C" w14:textId="02D9E495" w:rsidR="005D6813" w:rsidRPr="0053586D" w:rsidRDefault="005D6813" w:rsidP="005D6813">
      <w:pPr>
        <w:pStyle w:val="a7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 w:rsidRPr="0053586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Ценообразование и сметное нормирование в строительстве - принципиальные изменения нормативно-правовой и методической </w:t>
      </w:r>
      <w:r w:rsidRPr="0053586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базы по</w:t>
      </w:r>
      <w:r w:rsidRPr="0053586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состоянию на 2021 год.</w:t>
      </w:r>
    </w:p>
    <w:p w14:paraId="7A496438" w14:textId="77777777" w:rsidR="005D6813" w:rsidRPr="0053586D" w:rsidRDefault="005D6813" w:rsidP="005D6813">
      <w:pPr>
        <w:pStyle w:val="a7"/>
        <w:ind w:left="426"/>
        <w:rPr>
          <w:rFonts w:ascii="Times New Roman" w:hAnsi="Times New Roman"/>
          <w:sz w:val="28"/>
          <w:szCs w:val="28"/>
        </w:rPr>
      </w:pPr>
    </w:p>
    <w:p w14:paraId="6C96AAFB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Ценообразование и сметное нормирование на современном этапе:</w:t>
      </w:r>
    </w:p>
    <w:p w14:paraId="6B2A5C16" w14:textId="77777777" w:rsidR="005D6813" w:rsidRPr="005D6813" w:rsidRDefault="005D6813" w:rsidP="005D681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Основные направления реформирования системы ценообразования и сметного нормирования в строительной отрасли</w:t>
      </w:r>
    </w:p>
    <w:p w14:paraId="531BB067" w14:textId="77777777" w:rsidR="005D6813" w:rsidRPr="005D6813" w:rsidRDefault="005D6813" w:rsidP="005D681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Перспективы развития ценообразования и сметного нормирования</w:t>
      </w:r>
    </w:p>
    <w:p w14:paraId="684B355C" w14:textId="77777777" w:rsidR="005D6813" w:rsidRPr="005D6813" w:rsidRDefault="005D6813" w:rsidP="005D681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Актуальное законодательство. Обзор нормативно-правовых документов в области ценообразования в строительстве</w:t>
      </w:r>
    </w:p>
    <w:p w14:paraId="284AF160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Особенности перехода на сметные нормы и цены в редакции 2020: ГЭСН-2001, ФЕР-2001</w:t>
      </w:r>
    </w:p>
    <w:p w14:paraId="5E1AB961" w14:textId="77777777" w:rsidR="005D6813" w:rsidRPr="005D6813" w:rsidRDefault="005D6813" w:rsidP="005D6813">
      <w:pPr>
        <w:pStyle w:val="a7"/>
        <w:numPr>
          <w:ilvl w:val="0"/>
          <w:numId w:val="17"/>
        </w:numPr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813">
        <w:rPr>
          <w:rFonts w:ascii="Times New Roman" w:hAnsi="Times New Roman"/>
          <w:sz w:val="28"/>
          <w:szCs w:val="28"/>
        </w:rPr>
        <w:t>приказы Минстроя России: №871/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>; 872/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>; 873/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>; 874/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>; 875/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>; №876/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 xml:space="preserve"> от 26.12.2019г.</w:t>
      </w:r>
    </w:p>
    <w:p w14:paraId="42469F58" w14:textId="77777777" w:rsidR="005D6813" w:rsidRPr="005D6813" w:rsidRDefault="005D6813" w:rsidP="005D6813">
      <w:pPr>
        <w:pStyle w:val="a7"/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813">
        <w:rPr>
          <w:rFonts w:ascii="Times New Roman" w:eastAsia="Times New Roman" w:hAnsi="Times New Roman"/>
          <w:sz w:val="28"/>
          <w:szCs w:val="28"/>
          <w:lang w:eastAsia="ru-RU"/>
        </w:rPr>
        <w:t xml:space="preserve">обзор изменений по сборникам строительных, монтажных, пусконаладочных, ремонтно-строительных работ в части добавленных, удаленных и измененных нормативов, а также изменений в технических частях. Изменения в сборниках ФСЭМ, </w:t>
      </w:r>
      <w:proofErr w:type="spellStart"/>
      <w:r w:rsidRPr="005D6813">
        <w:rPr>
          <w:rFonts w:ascii="Times New Roman" w:eastAsia="Times New Roman" w:hAnsi="Times New Roman"/>
          <w:sz w:val="28"/>
          <w:szCs w:val="28"/>
          <w:lang w:eastAsia="ru-RU"/>
        </w:rPr>
        <w:t>ФССЦпг</w:t>
      </w:r>
      <w:proofErr w:type="spellEnd"/>
      <w:r w:rsidRPr="005D6813">
        <w:rPr>
          <w:rFonts w:ascii="Times New Roman" w:eastAsia="Times New Roman" w:hAnsi="Times New Roman"/>
          <w:sz w:val="28"/>
          <w:szCs w:val="28"/>
          <w:lang w:eastAsia="ru-RU"/>
        </w:rPr>
        <w:t>, ФССЦ на материалы, изделия, конструкции и оборудование.</w:t>
      </w:r>
    </w:p>
    <w:p w14:paraId="2A5BDC65" w14:textId="77777777" w:rsidR="005D6813" w:rsidRPr="005D6813" w:rsidRDefault="005D6813" w:rsidP="005D6813">
      <w:pPr>
        <w:pStyle w:val="a7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eastAsia="Times New Roman" w:hAnsi="Times New Roman"/>
          <w:sz w:val="28"/>
          <w:szCs w:val="28"/>
          <w:lang w:eastAsia="ru-RU"/>
        </w:rPr>
        <w:t>практические вопросы применения изменений и дополнений в сборники сметных нормативов.</w:t>
      </w:r>
    </w:p>
    <w:p w14:paraId="2122D7F9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Федеральная государственная информационная система ценообразования в строительстве (ФГИС ЦС). Цель ее создания, состав, правила пользования.</w:t>
      </w:r>
    </w:p>
    <w:p w14:paraId="50C437A9" w14:textId="77777777" w:rsidR="005D6813" w:rsidRPr="005D6813" w:rsidRDefault="005D6813" w:rsidP="005D6813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Нормативные правовые акты Российской Федерации, регулирующие вопросы функционирования ФГИС ЦС.</w:t>
      </w:r>
    </w:p>
    <w:p w14:paraId="12981DD2" w14:textId="77777777" w:rsidR="005D6813" w:rsidRPr="005D6813" w:rsidRDefault="005D6813" w:rsidP="005D6813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Компоненты и участники ФГИС ЦС</w:t>
      </w:r>
    </w:p>
    <w:p w14:paraId="70BCC971" w14:textId="1CD8BB22" w:rsidR="005D6813" w:rsidRPr="005D6813" w:rsidRDefault="005D6813" w:rsidP="005D6813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Порядок </w:t>
      </w:r>
      <w:r w:rsidRPr="005D6813">
        <w:rPr>
          <w:rFonts w:ascii="Times New Roman" w:hAnsi="Times New Roman"/>
          <w:sz w:val="28"/>
          <w:szCs w:val="28"/>
        </w:rPr>
        <w:t>внесения и</w:t>
      </w:r>
      <w:r w:rsidRPr="005D6813">
        <w:rPr>
          <w:rFonts w:ascii="Times New Roman" w:hAnsi="Times New Roman"/>
          <w:sz w:val="28"/>
          <w:szCs w:val="28"/>
        </w:rPr>
        <w:t xml:space="preserve"> использования данных во ФГИС </w:t>
      </w:r>
      <w:r w:rsidRPr="005D6813">
        <w:rPr>
          <w:rFonts w:ascii="Times New Roman" w:hAnsi="Times New Roman"/>
          <w:sz w:val="28"/>
          <w:szCs w:val="28"/>
        </w:rPr>
        <w:t>ЦС при</w:t>
      </w:r>
      <w:r w:rsidRPr="005D6813">
        <w:rPr>
          <w:rFonts w:ascii="Times New Roman" w:hAnsi="Times New Roman"/>
          <w:sz w:val="28"/>
          <w:szCs w:val="28"/>
        </w:rPr>
        <w:t xml:space="preserve"> формировании сметной документации</w:t>
      </w:r>
    </w:p>
    <w:p w14:paraId="1588F12F" w14:textId="77777777" w:rsidR="005D6813" w:rsidRPr="005D6813" w:rsidRDefault="005D6813" w:rsidP="005D6813">
      <w:pPr>
        <w:pStyle w:val="a7"/>
        <w:numPr>
          <w:ilvl w:val="0"/>
          <w:numId w:val="14"/>
        </w:numPr>
        <w:tabs>
          <w:tab w:val="left" w:pos="426"/>
          <w:tab w:val="left" w:pos="1152"/>
        </w:tabs>
        <w:spacing w:before="100" w:beforeAutospacing="1" w:after="240"/>
        <w:ind w:left="426" w:right="-104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Классификатор строительных ресурсов (КСР).</w:t>
      </w:r>
      <w:r w:rsidRPr="005D681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КСР. Использование данных КСР в сметном ценообразовании. </w:t>
      </w:r>
    </w:p>
    <w:p w14:paraId="419958BD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Федеральный реестр сметных нормативов (ФРСН). Применение в условиях современного законодательства </w:t>
      </w:r>
    </w:p>
    <w:p w14:paraId="32EE1B22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Составление сметной документации на разных этапах инвестиционной деятельности. Стадии проектирования: ПД и РД </w:t>
      </w:r>
    </w:p>
    <w:p w14:paraId="7393C456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Методика составления сметной стоимости строительства, утвержденная приказом Минстроя России №421/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 xml:space="preserve"> от 04.08.2020г.</w:t>
      </w:r>
    </w:p>
    <w:p w14:paraId="06E0010B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Отмена МДС81-35.2004. Сметная стоимость строительства - расчетная стоимость. Виды сметных нормативов. Методы определения стоимости строительства. </w:t>
      </w:r>
    </w:p>
    <w:p w14:paraId="5A94C8C1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Состав сметной документации и приложения к ней. Состав шифров сметных расчетов. Нумерация и округление. Условие применения новых рекомендованных образцов форм.</w:t>
      </w:r>
    </w:p>
    <w:p w14:paraId="18E67213" w14:textId="56483034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Определение сметной стоимости </w:t>
      </w:r>
      <w:r w:rsidRPr="005D6813">
        <w:rPr>
          <w:rFonts w:ascii="Times New Roman" w:hAnsi="Times New Roman"/>
          <w:sz w:val="28"/>
          <w:szCs w:val="28"/>
        </w:rPr>
        <w:t>строительства с</w:t>
      </w:r>
      <w:r w:rsidRPr="005D6813">
        <w:rPr>
          <w:rFonts w:ascii="Times New Roman" w:hAnsi="Times New Roman"/>
          <w:sz w:val="28"/>
          <w:szCs w:val="28"/>
        </w:rPr>
        <w:t xml:space="preserve"> применением базисно-индексного метода.  Два уровня цен: базисный и текущий. Конкретные примеры.</w:t>
      </w:r>
    </w:p>
    <w:p w14:paraId="5BB31433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Учет коэффициентов, учитывающих технологические особенности производства отдельных видов работ, а также коэффициентов, учитывающих усложняющие факторы и условия производства работ. Пример сметы, учитывающей эти коэффициенты.</w:t>
      </w:r>
    </w:p>
    <w:p w14:paraId="001AC571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Применение коэффициентов 1,15 к затратам труда (оплате труда) рабочих и 1,25 нормам времени (стоимости) эксплуатации машин и механизмов, затратам труда (оплате труда) машинистов.                                  </w:t>
      </w:r>
    </w:p>
    <w:p w14:paraId="1E153C85" w14:textId="5B4C450B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 Учет стоимости погрузки, </w:t>
      </w:r>
      <w:r w:rsidRPr="005D6813">
        <w:rPr>
          <w:rFonts w:ascii="Times New Roman" w:hAnsi="Times New Roman"/>
          <w:sz w:val="28"/>
          <w:szCs w:val="28"/>
        </w:rPr>
        <w:t>перевозки и</w:t>
      </w:r>
      <w:r w:rsidRPr="005D6813">
        <w:rPr>
          <w:rFonts w:ascii="Times New Roman" w:hAnsi="Times New Roman"/>
          <w:sz w:val="28"/>
          <w:szCs w:val="28"/>
        </w:rPr>
        <w:t xml:space="preserve"> разгрузки строительного мусора и материалов, полученных при разборке строительных конструкций и оборудования. </w:t>
      </w:r>
    </w:p>
    <w:p w14:paraId="2FBF8433" w14:textId="13E3DC74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Учет затрат</w:t>
      </w:r>
      <w:r w:rsidRPr="005D6813">
        <w:rPr>
          <w:rFonts w:ascii="Times New Roman" w:hAnsi="Times New Roman"/>
          <w:sz w:val="28"/>
          <w:szCs w:val="28"/>
        </w:rPr>
        <w:t xml:space="preserve"> на перевозку грузов на дополнительное расстояние сверх учтенного сметными ценами и индексами изменения сметной стоимости. </w:t>
      </w:r>
    </w:p>
    <w:p w14:paraId="613F5E22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  Учет перебазировки машин и механизмов.   </w:t>
      </w:r>
    </w:p>
    <w:p w14:paraId="570B34BD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  Учет приготовления, изготовления и оборачиваемости материальных ресурсов.  </w:t>
      </w:r>
    </w:p>
    <w:p w14:paraId="63F31033" w14:textId="696F65F4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Учет разницы</w:t>
      </w:r>
      <w:r w:rsidRPr="005D6813">
        <w:rPr>
          <w:rFonts w:ascii="Times New Roman" w:hAnsi="Times New Roman"/>
          <w:sz w:val="28"/>
          <w:szCs w:val="28"/>
        </w:rPr>
        <w:t xml:space="preserve"> в стоимости электроэнергии, получаемой от передвижных источников снабжения.</w:t>
      </w:r>
    </w:p>
    <w:p w14:paraId="7EC150B0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Составление локальных расчетов (смет) ресурсным и ресурсно-индексным методами.    Правила проведения конъюнктурного анализа.    Пример составления таблицы КА.  </w:t>
      </w:r>
    </w:p>
    <w:p w14:paraId="594159CF" w14:textId="1BCC0D2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Виды оборудования. Разновидность оборудования, </w:t>
      </w:r>
      <w:r w:rsidRPr="005D6813">
        <w:rPr>
          <w:rFonts w:ascii="Times New Roman" w:hAnsi="Times New Roman"/>
          <w:sz w:val="28"/>
          <w:szCs w:val="28"/>
        </w:rPr>
        <w:t>которая зависит</w:t>
      </w:r>
      <w:r w:rsidRPr="005D6813">
        <w:rPr>
          <w:rFonts w:ascii="Times New Roman" w:hAnsi="Times New Roman"/>
          <w:sz w:val="28"/>
          <w:szCs w:val="28"/>
        </w:rPr>
        <w:t xml:space="preserve"> от специфики изготовления. Затраты, которые не учтены в сметной цене оборудования и </w:t>
      </w:r>
      <w:r w:rsidRPr="005D6813">
        <w:rPr>
          <w:rFonts w:ascii="Times New Roman" w:hAnsi="Times New Roman"/>
          <w:sz w:val="28"/>
          <w:szCs w:val="28"/>
        </w:rPr>
        <w:t>учитываются дополнительно</w:t>
      </w:r>
      <w:r w:rsidRPr="005D6813">
        <w:rPr>
          <w:rFonts w:ascii="Times New Roman" w:hAnsi="Times New Roman"/>
          <w:sz w:val="28"/>
          <w:szCs w:val="28"/>
        </w:rPr>
        <w:t xml:space="preserve"> на основании отдельных расчетов.  Учет в ССРСС смет на пусконаладочные работы.</w:t>
      </w:r>
    </w:p>
    <w:p w14:paraId="3B1F4D5D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Составление объектных сметных расчетов (смет) и ССРСС</w:t>
      </w:r>
    </w:p>
    <w:p w14:paraId="3AE7C998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Определение затрат на выполнение работ, связанных с созданием произведений изобразительного искусства. </w:t>
      </w:r>
    </w:p>
    <w:p w14:paraId="692D99C4" w14:textId="77777777" w:rsidR="005D6813" w:rsidRPr="005D6813" w:rsidRDefault="005D6813" w:rsidP="005D6813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Определение сметной стоимости при внесении изменений в сметную документацию: без изменений физических объемов работ и с изменениями объемов работ     </w:t>
      </w:r>
    </w:p>
    <w:p w14:paraId="1570F455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Разбор новых Методик:</w:t>
      </w:r>
    </w:p>
    <w:p w14:paraId="295A2B96" w14:textId="77777777" w:rsidR="005D6813" w:rsidRPr="005D6813" w:rsidRDefault="005D6813" w:rsidP="005D681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Приказ Минстроя России от 19.06.2020 N 332/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"Об утверждении 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строительства" (Зарегистрировано в Минюсте России 29.10.2020 N 60665)  </w:t>
      </w:r>
    </w:p>
    <w:p w14:paraId="0346D0A5" w14:textId="5FC5E36B" w:rsidR="005D6813" w:rsidRPr="005D6813" w:rsidRDefault="005D6813" w:rsidP="005D681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Приказ Минстроя </w:t>
      </w:r>
      <w:r w:rsidRPr="005D6813">
        <w:rPr>
          <w:rFonts w:ascii="Times New Roman" w:hAnsi="Times New Roman"/>
          <w:sz w:val="28"/>
          <w:szCs w:val="28"/>
        </w:rPr>
        <w:t>России от</w:t>
      </w:r>
      <w:r w:rsidRPr="005D6813">
        <w:rPr>
          <w:rFonts w:ascii="Times New Roman" w:hAnsi="Times New Roman"/>
          <w:sz w:val="28"/>
          <w:szCs w:val="28"/>
        </w:rPr>
        <w:t xml:space="preserve"> 11.12.2020 № 774/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"Об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строительства"</w:t>
      </w:r>
    </w:p>
    <w:p w14:paraId="4EBEF16E" w14:textId="7A3D6E07" w:rsidR="005D6813" w:rsidRPr="005D6813" w:rsidRDefault="005D6813" w:rsidP="005D681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Приказ Минстроя </w:t>
      </w:r>
      <w:r w:rsidRPr="005D6813">
        <w:rPr>
          <w:rFonts w:ascii="Times New Roman" w:hAnsi="Times New Roman"/>
          <w:sz w:val="28"/>
          <w:szCs w:val="28"/>
        </w:rPr>
        <w:t>России от</w:t>
      </w:r>
      <w:r w:rsidRPr="005D6813">
        <w:rPr>
          <w:rFonts w:ascii="Times New Roman" w:hAnsi="Times New Roman"/>
          <w:sz w:val="28"/>
          <w:szCs w:val="28"/>
        </w:rPr>
        <w:t xml:space="preserve"> 21.12.2020 № 812/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"Об утверждении Методики по разработке и применению нормативов накладных </w:t>
      </w:r>
      <w:r w:rsidRPr="005D6813">
        <w:rPr>
          <w:rFonts w:ascii="Times New Roman" w:hAnsi="Times New Roman"/>
          <w:sz w:val="28"/>
          <w:szCs w:val="28"/>
        </w:rPr>
        <w:t>расходов при</w:t>
      </w:r>
      <w:r w:rsidRPr="005D6813">
        <w:rPr>
          <w:rFonts w:ascii="Times New Roman" w:hAnsi="Times New Roman"/>
          <w:sz w:val="28"/>
          <w:szCs w:val="28"/>
        </w:rPr>
        <w:t xml:space="preserve"> определении сметной стоимости строительства, реконструкции, капитального ремонта, сноса объектов капитального строительства"</w:t>
      </w:r>
    </w:p>
    <w:p w14:paraId="0E40D83E" w14:textId="6C82BF70" w:rsidR="005D6813" w:rsidRPr="005D6813" w:rsidRDefault="005D6813" w:rsidP="005D681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Приказ Минстроя </w:t>
      </w:r>
      <w:r w:rsidRPr="005D6813">
        <w:rPr>
          <w:rFonts w:ascii="Times New Roman" w:hAnsi="Times New Roman"/>
          <w:sz w:val="28"/>
          <w:szCs w:val="28"/>
        </w:rPr>
        <w:t>России от</w:t>
      </w:r>
      <w:r w:rsidRPr="005D6813">
        <w:rPr>
          <w:rFonts w:ascii="Times New Roman" w:hAnsi="Times New Roman"/>
          <w:sz w:val="28"/>
          <w:szCs w:val="28"/>
        </w:rPr>
        <w:t xml:space="preserve"> 25.05.2021 № 325/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  <w:r w:rsidRPr="005D68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"Об утверждении Методики определения дополнительных затрат при производстве работ в зимнее время"</w:t>
      </w:r>
    </w:p>
    <w:p w14:paraId="68B46D61" w14:textId="77777777" w:rsidR="005D6813" w:rsidRPr="005D6813" w:rsidRDefault="005D6813" w:rsidP="005D6813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14:paraId="6CD51E8B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Расчет начальной максимальной цены контракта (НМЦК). Составление сметы контракта</w:t>
      </w:r>
    </w:p>
    <w:p w14:paraId="4701A173" w14:textId="18EBD7B7" w:rsidR="005D6813" w:rsidRPr="005D6813" w:rsidRDefault="005D6813" w:rsidP="005D681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bCs/>
          <w:sz w:val="28"/>
          <w:szCs w:val="28"/>
        </w:rPr>
        <w:t>П</w:t>
      </w:r>
      <w:r w:rsidRPr="005D6813">
        <w:rPr>
          <w:rFonts w:ascii="Times New Roman" w:hAnsi="Times New Roman"/>
          <w:sz w:val="28"/>
          <w:szCs w:val="28"/>
        </w:rPr>
        <w:t>риказ Минстроя России от 23.12.2019 №841/</w:t>
      </w:r>
      <w:r w:rsidRPr="005D6813">
        <w:rPr>
          <w:rFonts w:ascii="Times New Roman" w:hAnsi="Times New Roman"/>
          <w:sz w:val="28"/>
          <w:szCs w:val="28"/>
        </w:rPr>
        <w:t>пр. Порядок</w:t>
      </w:r>
      <w:r w:rsidRPr="005D6813">
        <w:rPr>
          <w:rFonts w:ascii="Times New Roman" w:hAnsi="Times New Roman"/>
          <w:sz w:val="28"/>
          <w:szCs w:val="28"/>
        </w:rPr>
        <w:t xml:space="preserve"> определения НМЦК и Сметы контракта</w:t>
      </w:r>
    </w:p>
    <w:p w14:paraId="249B826F" w14:textId="0916EEB5" w:rsidR="005D6813" w:rsidRPr="005D6813" w:rsidRDefault="005D6813" w:rsidP="005D6813">
      <w:pPr>
        <w:pStyle w:val="a7"/>
        <w:numPr>
          <w:ilvl w:val="0"/>
          <w:numId w:val="18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D68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Письмо Минстроя России от 16.03.2020г №9333-ИФ/</w:t>
      </w:r>
      <w:r w:rsidRPr="005D681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09 «</w:t>
      </w:r>
      <w:r w:rsidRPr="005D681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вопросу применения официальной статистической информации об индексах цен ...»</w:t>
      </w:r>
    </w:p>
    <w:p w14:paraId="7CE7A500" w14:textId="77777777" w:rsidR="005D6813" w:rsidRPr="005D6813" w:rsidRDefault="005D6813" w:rsidP="005D681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6813">
        <w:rPr>
          <w:rFonts w:ascii="Times New Roman" w:hAnsi="Times New Roman"/>
          <w:bCs/>
          <w:sz w:val="28"/>
          <w:szCs w:val="28"/>
        </w:rPr>
        <w:t>Пример расчета НМЦК (начальной максимальной цены контракта)</w:t>
      </w:r>
    </w:p>
    <w:p w14:paraId="5DB1F88B" w14:textId="77777777" w:rsidR="005D6813" w:rsidRPr="005D6813" w:rsidRDefault="005D6813" w:rsidP="005D6813">
      <w:pPr>
        <w:pStyle w:val="a7"/>
        <w:numPr>
          <w:ilvl w:val="0"/>
          <w:numId w:val="18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D6813">
        <w:rPr>
          <w:rFonts w:ascii="Times New Roman" w:hAnsi="Times New Roman"/>
          <w:bCs/>
          <w:sz w:val="28"/>
          <w:szCs w:val="28"/>
        </w:rPr>
        <w:t>Пример составления сметы контракта</w:t>
      </w:r>
    </w:p>
    <w:p w14:paraId="0F98DCF7" w14:textId="77777777" w:rsidR="005D6813" w:rsidRPr="005D6813" w:rsidRDefault="005D6813" w:rsidP="005D6813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bCs/>
          <w:sz w:val="28"/>
          <w:szCs w:val="28"/>
        </w:rPr>
        <w:t>Пример оформления выполнения строительных работ</w:t>
      </w:r>
    </w:p>
    <w:p w14:paraId="7661BBDB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Использование НЦС и НЦКР для расчета стоимости строительства на стадии инвестирования</w:t>
      </w:r>
    </w:p>
    <w:p w14:paraId="1E70AF61" w14:textId="77777777" w:rsidR="005D6813" w:rsidRPr="005D6813" w:rsidRDefault="005D6813" w:rsidP="005D6813">
      <w:pPr>
        <w:pStyle w:val="a7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14:paraId="6404E897" w14:textId="77777777" w:rsidR="005D6813" w:rsidRPr="005D6813" w:rsidRDefault="005D6813" w:rsidP="005D6813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Введение с 01.01.2021г НЦС-2021 (21 сборник). Кардинальные изменения по сравнению с НЦС-2017г.</w:t>
      </w:r>
    </w:p>
    <w:p w14:paraId="2B5BC638" w14:textId="07424F54" w:rsidR="005D6813" w:rsidRPr="005D6813" w:rsidRDefault="005D6813" w:rsidP="005D6813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Разбор «</w:t>
      </w:r>
      <w:r w:rsidRPr="005D6813">
        <w:rPr>
          <w:rFonts w:ascii="Times New Roman" w:hAnsi="Times New Roman"/>
          <w:sz w:val="28"/>
          <w:szCs w:val="28"/>
        </w:rPr>
        <w:t>Методики разработки и применения укрупненных нормативов цены строительства, а также порядок их утверждения», утвержденной Приказом Минстроя России от 29.05. 2019 г. N 314/</w:t>
      </w:r>
      <w:proofErr w:type="spellStart"/>
      <w:r w:rsidRPr="005D6813">
        <w:rPr>
          <w:rFonts w:ascii="Times New Roman" w:hAnsi="Times New Roman"/>
          <w:sz w:val="28"/>
          <w:szCs w:val="28"/>
        </w:rPr>
        <w:t>пр</w:t>
      </w:r>
      <w:proofErr w:type="spellEnd"/>
    </w:p>
    <w:p w14:paraId="7AD01241" w14:textId="77777777" w:rsidR="005D6813" w:rsidRPr="005D6813" w:rsidRDefault="005D6813" w:rsidP="005D6813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Расчет сметной стоимости объектов капитального строительства методом укрупненных показателей.</w:t>
      </w:r>
    </w:p>
    <w:p w14:paraId="1B59457F" w14:textId="77777777" w:rsidR="005D6813" w:rsidRPr="005D6813" w:rsidRDefault="005D6813" w:rsidP="005D6813">
      <w:pPr>
        <w:pStyle w:val="a7"/>
        <w:ind w:left="1146"/>
        <w:jc w:val="both"/>
        <w:rPr>
          <w:rFonts w:ascii="Times New Roman" w:hAnsi="Times New Roman"/>
          <w:sz w:val="28"/>
          <w:szCs w:val="28"/>
        </w:rPr>
      </w:pPr>
    </w:p>
    <w:p w14:paraId="4ACBD29B" w14:textId="77777777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  Порядок проведения экспертизы проектно-сметной документации. Проверка достоверности определения сметной стоимости строительства, реконструкции, капитального ремонта объектов капитального строительства </w:t>
      </w:r>
    </w:p>
    <w:p w14:paraId="085B6A5D" w14:textId="77777777" w:rsidR="005D6813" w:rsidRPr="005D6813" w:rsidRDefault="005D6813" w:rsidP="005D681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ПП РФ от 31.12.2019 № 1948 «О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Федерации».</w:t>
      </w:r>
    </w:p>
    <w:p w14:paraId="360C3466" w14:textId="4F085203" w:rsidR="005D6813" w:rsidRPr="005D6813" w:rsidRDefault="005D6813" w:rsidP="005D681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Внесение изменений</w:t>
      </w:r>
      <w:r w:rsidRPr="005D6813">
        <w:rPr>
          <w:rFonts w:ascii="Times New Roman" w:hAnsi="Times New Roman"/>
          <w:sz w:val="28"/>
          <w:szCs w:val="28"/>
        </w:rPr>
        <w:t xml:space="preserve"> в Постановление Правительства РФ от 05.03.2007          № 145«О порядке организации и проведении государственной экспертизы проектной документации и результатов инженерных изысканий». </w:t>
      </w:r>
    </w:p>
    <w:p w14:paraId="0D42F2E4" w14:textId="77777777" w:rsidR="005D6813" w:rsidRPr="005D6813" w:rsidRDefault="005D6813" w:rsidP="005D681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Уточнение порядка проведения государственной экспертизы проектной документации в связи с включением в ее состав оценки достоверности определения сметной стоимости строительства. Отмена ПП №427 от 18.05.2018г.</w:t>
      </w:r>
    </w:p>
    <w:p w14:paraId="5C6CD364" w14:textId="77777777" w:rsidR="005D6813" w:rsidRPr="005D6813" w:rsidRDefault="005D6813" w:rsidP="005D681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Упрощение процедуры повторной экспертизы.</w:t>
      </w:r>
    </w:p>
    <w:p w14:paraId="55F696DE" w14:textId="77777777" w:rsidR="005D6813" w:rsidRPr="005D6813" w:rsidRDefault="005D6813" w:rsidP="005D6813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>Внедрение института экспертного сопровождения.</w:t>
      </w:r>
    </w:p>
    <w:p w14:paraId="70069FEE" w14:textId="77777777" w:rsidR="005D6813" w:rsidRPr="005D6813" w:rsidRDefault="005D6813" w:rsidP="005D6813">
      <w:pPr>
        <w:pStyle w:val="a7"/>
        <w:ind w:left="1146"/>
        <w:jc w:val="both"/>
        <w:rPr>
          <w:rFonts w:ascii="Times New Roman" w:hAnsi="Times New Roman"/>
          <w:sz w:val="28"/>
          <w:szCs w:val="28"/>
        </w:rPr>
      </w:pPr>
    </w:p>
    <w:p w14:paraId="49327322" w14:textId="2FD85925" w:rsidR="005D6813" w:rsidRPr="005D6813" w:rsidRDefault="005D6813" w:rsidP="005D6813">
      <w:pPr>
        <w:pStyle w:val="a7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6813">
        <w:rPr>
          <w:rFonts w:ascii="Times New Roman" w:hAnsi="Times New Roman"/>
          <w:sz w:val="28"/>
          <w:szCs w:val="28"/>
        </w:rPr>
        <w:t xml:space="preserve">   Круглый стол. </w:t>
      </w:r>
      <w:r w:rsidRPr="005D6813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на вопросы</w:t>
      </w:r>
    </w:p>
    <w:p w14:paraId="19E0A29B" w14:textId="59CAD6B2" w:rsidR="005D6813" w:rsidRDefault="005D6813" w:rsidP="005D6813">
      <w:pPr>
        <w:pStyle w:val="a7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9B41F4" w14:textId="403E1EEF" w:rsidR="005D6813" w:rsidRDefault="005D6813" w:rsidP="005D6813">
      <w:pPr>
        <w:pStyle w:val="a7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3582E1" w14:textId="77777777" w:rsidR="005D6813" w:rsidRPr="0053586D" w:rsidRDefault="005D6813" w:rsidP="005D6813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14:paraId="23D5B909" w14:textId="77777777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1CF3320B" w14:textId="00DFC6AE" w:rsidR="00CD131D" w:rsidRDefault="00CD131D" w:rsidP="00CD131D">
      <w:pPr>
        <w:spacing w:after="0"/>
        <w:jc w:val="right"/>
        <w:rPr>
          <w:rFonts w:ascii="Times New Roman" w:hAnsi="Times New Roman" w:cs="Times New Roman"/>
          <w:i/>
        </w:rPr>
      </w:pPr>
      <w:r w:rsidRPr="00FD28F8">
        <w:rPr>
          <w:rFonts w:ascii="Times New Roman" w:hAnsi="Times New Roman" w:cs="Times New Roman"/>
          <w:i/>
        </w:rPr>
        <w:t>С уважением, ООО «ЦЭС»,</w:t>
      </w:r>
    </w:p>
    <w:p w14:paraId="38D38FB0" w14:textId="77777777" w:rsidR="002773FC" w:rsidRDefault="009C1DA0" w:rsidP="00CD131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831 </w:t>
      </w:r>
      <w:r w:rsidR="00CD131D" w:rsidRPr="00FD28F8">
        <w:rPr>
          <w:rFonts w:ascii="Times New Roman" w:hAnsi="Times New Roman" w:cs="Times New Roman"/>
          <w:i/>
        </w:rPr>
        <w:t xml:space="preserve">217-17-37 </w:t>
      </w:r>
    </w:p>
    <w:p w14:paraId="443FADB2" w14:textId="59F75430" w:rsidR="00182D02" w:rsidRDefault="00182D02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0659D11" w14:textId="61EAB339" w:rsidR="00182D02" w:rsidRDefault="00182D02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3EA8879" w14:textId="5782399C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39E90398" w14:textId="3B3BA39A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A002C6C" w14:textId="73B5377F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A1F048B" w14:textId="62FDF048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42F7E54E" w14:textId="3B24B16F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9B7CFD6" w14:textId="6BACF66B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6576511E" w14:textId="0712DB9F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9800F91" w14:textId="40E21F58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3DD93B93" w14:textId="51CF509E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19548B8D" w14:textId="5B7A6501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181CDD4" w14:textId="6BC1F828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B5A14F1" w14:textId="19E20AB0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FC0D111" w14:textId="73212575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59A6E0C1" w14:textId="720931A3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65C23F23" w14:textId="67FD048B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0A438BC" w14:textId="6721883E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C74ADC9" w14:textId="733BA3C6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5206E621" w14:textId="6DB75BEC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2E4E6811" w14:textId="10FB2D6B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F0A222A" w14:textId="12CD52E4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69F1C00E" w14:textId="7A61C102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25FA8135" w14:textId="77777777" w:rsidR="005D6813" w:rsidRDefault="005D6813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0A5B9041" w14:textId="77777777"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5B9BE77" w14:textId="77777777" w:rsidR="00EA7FC6" w:rsidRPr="004C0ADD" w:rsidRDefault="004C0ADD" w:rsidP="00EA7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984806"/>
          <w:sz w:val="24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napToGrid w:val="0"/>
          <w:color w:val="984806"/>
          <w:sz w:val="24"/>
          <w:szCs w:val="24"/>
          <w:lang w:eastAsia="ru-RU"/>
        </w:rPr>
        <w:t>ЗАЯВКА</w:t>
      </w:r>
    </w:p>
    <w:p w14:paraId="782B3F99" w14:textId="77777777" w:rsidR="00182D02" w:rsidRPr="005D6813" w:rsidRDefault="004C0ADD" w:rsidP="00182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C0A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68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программе повышения квалификации с выдачей удостоверения </w:t>
      </w:r>
      <w:r w:rsidR="00182D02" w:rsidRPr="005D68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программе "Ценообразование и сметное дело в строительстве"</w:t>
      </w:r>
    </w:p>
    <w:p w14:paraId="276AD00D" w14:textId="783EC06B" w:rsidR="004C0ADD" w:rsidRPr="005D6813" w:rsidRDefault="005D6813" w:rsidP="00182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18 -28 октября 2021г</w:t>
      </w:r>
    </w:p>
    <w:p w14:paraId="47BC5764" w14:textId="77777777" w:rsidR="004C0ADD" w:rsidRPr="005D6813" w:rsidRDefault="004C0ADD" w:rsidP="004C0A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14:paraId="1F717AE9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Н. Новгород, ул. Бекетова, д. 3 Б, оф. 260, учебный класс.</w:t>
      </w:r>
    </w:p>
    <w:p w14:paraId="5F84FF7B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14:paraId="0C49EC6D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участников 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полностью)</w:t>
      </w:r>
    </w:p>
    <w:p w14:paraId="0AFFC3CE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5DC7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D6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14:paraId="62A547A6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</w:t>
      </w:r>
    </w:p>
    <w:p w14:paraId="79BA9985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</w:t>
      </w:r>
    </w:p>
    <w:p w14:paraId="06A08AF1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</w:t>
      </w:r>
    </w:p>
    <w:p w14:paraId="57FEEA55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</w:t>
      </w:r>
    </w:p>
    <w:p w14:paraId="6970B437" w14:textId="77777777" w:rsidR="004C0ADD" w:rsidRPr="005D6813" w:rsidRDefault="004C0ADD" w:rsidP="004C0ADD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Сведения об организации</w:t>
      </w:r>
    </w:p>
    <w:p w14:paraId="23BE8D0E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61B37" w14:textId="77777777" w:rsidR="004C0ADD" w:rsidRPr="005D6813" w:rsidRDefault="004C0ADD" w:rsidP="004C0A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___________________________________________________________________</w:t>
      </w:r>
    </w:p>
    <w:p w14:paraId="16BEF19D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 </w:t>
      </w:r>
    </w:p>
    <w:p w14:paraId="3647C557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_________________ е-</w:t>
      </w:r>
      <w:proofErr w:type="gramStart"/>
      <w:r w:rsidRPr="005D6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:  _</w:t>
      </w:r>
      <w:proofErr w:type="gramEnd"/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A6A6202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EEAE6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C66348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Заполненную заявку и </w:t>
      </w:r>
      <w:r w:rsidRPr="004C0ADD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полные РЕКВИЗИТЫ Вашей организации</w:t>
      </w: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просим отправить по эл. почте </w:t>
      </w:r>
      <w:hyperlink r:id="rId8" w:history="1">
        <w:r w:rsidR="00EA7FC6" w:rsidRPr="003C30A6">
          <w:rPr>
            <w:rStyle w:val="a6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kurs@ces.nnov.ru</w:t>
        </w:r>
      </w:hyperlink>
      <w:r w:rsidR="00EA7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0BDB7FF3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8(831) 217-17-37</w:t>
      </w:r>
    </w:p>
    <w:p w14:paraId="7EC848FE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A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Вам будет выставлен счёт на оплату.</w:t>
      </w:r>
    </w:p>
    <w:p w14:paraId="64A52F8F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E6162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BDAD" w14:textId="6AA5815E" w:rsidR="004C0ADD" w:rsidRPr="004C0ADD" w:rsidRDefault="004C0ADD" w:rsidP="004C0A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</w:t>
      </w:r>
      <w:r w:rsidR="00EA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4C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принимаются до 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8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18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14:paraId="1D9B5DDB" w14:textId="77777777" w:rsidR="004C0ADD" w:rsidRPr="00FD28F8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sectPr w:rsidR="004C0ADD" w:rsidRPr="00FD28F8" w:rsidSect="005D6813">
      <w:pgSz w:w="11906" w:h="16838"/>
      <w:pgMar w:top="851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DC0"/>
    <w:multiLevelType w:val="hybridMultilevel"/>
    <w:tmpl w:val="2864D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CCB"/>
    <w:multiLevelType w:val="hybridMultilevel"/>
    <w:tmpl w:val="68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450"/>
    <w:multiLevelType w:val="hybridMultilevel"/>
    <w:tmpl w:val="E494C5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C2F99"/>
    <w:multiLevelType w:val="hybridMultilevel"/>
    <w:tmpl w:val="ABA8E6F8"/>
    <w:lvl w:ilvl="0" w:tplc="66EAB322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7B831AD"/>
    <w:multiLevelType w:val="hybridMultilevel"/>
    <w:tmpl w:val="DB6073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AC2"/>
    <w:multiLevelType w:val="hybridMultilevel"/>
    <w:tmpl w:val="FCB8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797C"/>
    <w:multiLevelType w:val="multilevel"/>
    <w:tmpl w:val="D37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67A8A"/>
    <w:multiLevelType w:val="hybridMultilevel"/>
    <w:tmpl w:val="10B65B36"/>
    <w:lvl w:ilvl="0" w:tplc="B814637C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5E9"/>
    <w:multiLevelType w:val="hybridMultilevel"/>
    <w:tmpl w:val="A332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30E3"/>
    <w:multiLevelType w:val="hybridMultilevel"/>
    <w:tmpl w:val="4CB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A2A29"/>
    <w:multiLevelType w:val="multilevel"/>
    <w:tmpl w:val="DF5C4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7344D5"/>
    <w:multiLevelType w:val="hybridMultilevel"/>
    <w:tmpl w:val="A102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172B6A"/>
    <w:multiLevelType w:val="hybridMultilevel"/>
    <w:tmpl w:val="D4265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A17AB"/>
    <w:multiLevelType w:val="hybridMultilevel"/>
    <w:tmpl w:val="16D68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88D2ED4"/>
    <w:multiLevelType w:val="multilevel"/>
    <w:tmpl w:val="504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44BC8"/>
    <w:multiLevelType w:val="hybridMultilevel"/>
    <w:tmpl w:val="F08A6F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5CC8"/>
    <w:multiLevelType w:val="hybridMultilevel"/>
    <w:tmpl w:val="F842C4A8"/>
    <w:lvl w:ilvl="0" w:tplc="E4F630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0"/>
  </w:num>
  <w:num w:numId="5">
    <w:abstractNumId w:val="14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5"/>
  </w:num>
  <w:num w:numId="18">
    <w:abstractNumId w:val="19"/>
  </w:num>
  <w:num w:numId="19">
    <w:abstractNumId w:val="3"/>
  </w:num>
  <w:num w:numId="20">
    <w:abstractNumId w:val="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57"/>
    <w:rsid w:val="00012229"/>
    <w:rsid w:val="000400F7"/>
    <w:rsid w:val="00052146"/>
    <w:rsid w:val="000647EC"/>
    <w:rsid w:val="00182D02"/>
    <w:rsid w:val="001E7880"/>
    <w:rsid w:val="0024401B"/>
    <w:rsid w:val="002773FC"/>
    <w:rsid w:val="002B4408"/>
    <w:rsid w:val="003D6182"/>
    <w:rsid w:val="004555C0"/>
    <w:rsid w:val="00492B38"/>
    <w:rsid w:val="004C0ADD"/>
    <w:rsid w:val="004F1DB0"/>
    <w:rsid w:val="00501B6A"/>
    <w:rsid w:val="00507880"/>
    <w:rsid w:val="00571D77"/>
    <w:rsid w:val="005D52D6"/>
    <w:rsid w:val="005D6813"/>
    <w:rsid w:val="00607444"/>
    <w:rsid w:val="006C6C4D"/>
    <w:rsid w:val="00741DEA"/>
    <w:rsid w:val="0078479A"/>
    <w:rsid w:val="00794C37"/>
    <w:rsid w:val="00801F18"/>
    <w:rsid w:val="0080282F"/>
    <w:rsid w:val="00843603"/>
    <w:rsid w:val="00990CBC"/>
    <w:rsid w:val="009B549D"/>
    <w:rsid w:val="009C1DA0"/>
    <w:rsid w:val="00A34338"/>
    <w:rsid w:val="00AB0787"/>
    <w:rsid w:val="00CD131D"/>
    <w:rsid w:val="00CD5CAB"/>
    <w:rsid w:val="00D17AE6"/>
    <w:rsid w:val="00DE02FA"/>
    <w:rsid w:val="00DF191D"/>
    <w:rsid w:val="00E30B2F"/>
    <w:rsid w:val="00EA7257"/>
    <w:rsid w:val="00EA7FC6"/>
    <w:rsid w:val="00EB6AB5"/>
    <w:rsid w:val="00F062F3"/>
    <w:rsid w:val="00F3152B"/>
    <w:rsid w:val="00F601DA"/>
    <w:rsid w:val="00FD28F8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BF3"/>
  <w15:chartTrackingRefBased/>
  <w15:docId w15:val="{077950F2-6871-4F50-9E41-8D5FCBA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257"/>
    <w:rPr>
      <w:i/>
      <w:iCs/>
    </w:rPr>
  </w:style>
  <w:style w:type="character" w:styleId="a5">
    <w:name w:val="Strong"/>
    <w:basedOn w:val="a0"/>
    <w:uiPriority w:val="22"/>
    <w:qFormat/>
    <w:rsid w:val="00EA7257"/>
    <w:rPr>
      <w:b/>
      <w:bCs/>
    </w:rPr>
  </w:style>
  <w:style w:type="character" w:customStyle="1" w:styleId="apple-converted-space">
    <w:name w:val="apple-converted-space"/>
    <w:basedOn w:val="a0"/>
    <w:rsid w:val="00EA7257"/>
  </w:style>
  <w:style w:type="character" w:styleId="a6">
    <w:name w:val="Hyperlink"/>
    <w:basedOn w:val="a0"/>
    <w:uiPriority w:val="99"/>
    <w:unhideWhenUsed/>
    <w:rsid w:val="00FD28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2D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ces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@ces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Люда</cp:lastModifiedBy>
  <cp:revision>10</cp:revision>
  <dcterms:created xsi:type="dcterms:W3CDTF">2018-03-06T08:43:00Z</dcterms:created>
  <dcterms:modified xsi:type="dcterms:W3CDTF">2021-09-08T13:08:00Z</dcterms:modified>
</cp:coreProperties>
</file>