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EC" w:rsidRPr="00151753" w:rsidRDefault="00A700EC" w:rsidP="00A700EC">
      <w:pPr>
        <w:spacing w:after="0" w:line="240" w:lineRule="auto"/>
        <w:ind w:left="-709"/>
        <w:jc w:val="right"/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</w:pPr>
      <w:r w:rsidRPr="00151753">
        <w:rPr>
          <w:rFonts w:ascii="Tahoma" w:eastAsia="Times New Roman" w:hAnsi="Tahoma" w:cs="Tahoma"/>
          <w:noProof/>
          <w:color w:val="1F497D"/>
          <w:sz w:val="24"/>
          <w:szCs w:val="24"/>
          <w:lang w:eastAsia="ru-RU"/>
        </w:rPr>
        <w:drawing>
          <wp:inline distT="0" distB="0" distL="0" distR="0" wp14:anchorId="17A8D84C" wp14:editId="437E8964">
            <wp:extent cx="3257550" cy="659890"/>
            <wp:effectExtent l="0" t="0" r="0" b="6985"/>
            <wp:docPr id="5" name="Рисунок 5" descr="гра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ран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87" cy="66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230" w:type="dxa"/>
        <w:tblLook w:val="04A0" w:firstRow="1" w:lastRow="0" w:firstColumn="1" w:lastColumn="0" w:noHBand="0" w:noVBand="1"/>
      </w:tblPr>
      <w:tblGrid>
        <w:gridCol w:w="8222"/>
        <w:gridCol w:w="8008"/>
      </w:tblGrid>
      <w:tr w:rsidR="00A700EC" w:rsidRPr="00A2723B" w:rsidTr="00343C03">
        <w:trPr>
          <w:trHeight w:val="1408"/>
        </w:trPr>
        <w:tc>
          <w:tcPr>
            <w:tcW w:w="8222" w:type="dxa"/>
            <w:shd w:val="clear" w:color="auto" w:fill="auto"/>
          </w:tcPr>
          <w:p w:rsidR="00A700EC" w:rsidRDefault="00A700EC" w:rsidP="00A700EC">
            <w:pPr>
              <w:pStyle w:val="3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b w:val="0"/>
                <w:bCs w:val="0"/>
                <w:color w:val="333333"/>
                <w:spacing w:val="-12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pacing w:val="-12"/>
                <w:sz w:val="41"/>
                <w:szCs w:val="41"/>
              </w:rPr>
              <w:t>Новые технологии. Отраслевые и Авторские базы</w:t>
            </w:r>
          </w:p>
          <w:p w:rsidR="00A700EC" w:rsidRDefault="00A700EC" w:rsidP="00A700EC">
            <w:pPr>
              <w:pStyle w:val="a4"/>
              <w:shd w:val="clear" w:color="auto" w:fill="FFFFFF"/>
              <w:spacing w:line="75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Лицензии на Новые технологии. Отраслевые и Авторские базы</w:t>
            </w:r>
          </w:p>
          <w:p w:rsidR="00A700EC" w:rsidRPr="00A700EC" w:rsidRDefault="00A700EC" w:rsidP="00A700EC">
            <w:pPr>
              <w:pStyle w:val="a4"/>
              <w:shd w:val="clear" w:color="auto" w:fill="FFFFFF"/>
              <w:spacing w:line="75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008" w:type="dxa"/>
            <w:shd w:val="clear" w:color="auto" w:fill="auto"/>
          </w:tcPr>
          <w:p w:rsidR="00A700EC" w:rsidRPr="00151753" w:rsidRDefault="00A700EC" w:rsidP="003C43F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151753"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ru-RU"/>
              </w:rPr>
              <w:t>г. Нижний Новгород</w:t>
            </w:r>
          </w:p>
          <w:p w:rsidR="00A700EC" w:rsidRPr="00151753" w:rsidRDefault="00A700EC" w:rsidP="003C43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151753">
              <w:rPr>
                <w:rFonts w:ascii="Tahoma" w:eastAsia="Times New Roman" w:hAnsi="Tahoma" w:cs="Tahoma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Тел.: (831) 217-17-37</w:t>
            </w:r>
          </w:p>
          <w:p w:rsidR="00A700EC" w:rsidRPr="00151753" w:rsidRDefault="00A700EC" w:rsidP="003C43F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151753"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ru-RU"/>
              </w:rPr>
              <w:t>Факс: (831) 417-49-83</w:t>
            </w:r>
          </w:p>
          <w:p w:rsidR="00A700EC" w:rsidRPr="00151753" w:rsidRDefault="00A700EC" w:rsidP="003C43FC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8"/>
                <w:szCs w:val="28"/>
                <w:lang w:val="en-US" w:eastAsia="ru-RU"/>
              </w:rPr>
            </w:pPr>
            <w:r w:rsidRPr="00151753"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r w:rsidRPr="00151753">
              <w:rPr>
                <w:rFonts w:ascii="Tahoma" w:eastAsia="Times New Roman" w:hAnsi="Tahoma" w:cs="Tahoma"/>
                <w:color w:val="0000FF"/>
                <w:sz w:val="28"/>
                <w:szCs w:val="28"/>
                <w:u w:val="single"/>
                <w:lang w:val="en-US" w:eastAsia="ru-RU"/>
              </w:rPr>
              <w:t>grand@grand-nnov.ru</w:t>
            </w:r>
          </w:p>
          <w:p w:rsidR="00A700EC" w:rsidRPr="00151753" w:rsidRDefault="00A700EC" w:rsidP="003C43FC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8"/>
                <w:szCs w:val="24"/>
                <w:lang w:val="en-US" w:eastAsia="ru-RU"/>
              </w:rPr>
            </w:pPr>
          </w:p>
        </w:tc>
      </w:tr>
    </w:tbl>
    <w:p w:rsidR="00A2723B" w:rsidRDefault="00A2723B" w:rsidP="00A2723B">
      <w:pPr>
        <w:shd w:val="clear" w:color="auto" w:fill="FFFFFF"/>
        <w:spacing w:after="100" w:afterAutospacing="1" w:line="240" w:lineRule="auto"/>
        <w:jc w:val="center"/>
        <w:outlineLvl w:val="0"/>
        <w:rPr>
          <w:rStyle w:val="a3"/>
          <w:rFonts w:ascii="Arial" w:hAnsi="Arial" w:cs="Arial"/>
          <w:color w:val="FF5722"/>
          <w:spacing w:val="2"/>
          <w:sz w:val="23"/>
          <w:szCs w:val="23"/>
          <w:shd w:val="clear" w:color="auto" w:fill="FFFFFF"/>
        </w:rPr>
      </w:pPr>
      <w:bookmarkStart w:id="0" w:name="_GoBack"/>
      <w:bookmarkEnd w:id="0"/>
    </w:p>
    <w:p w:rsidR="00A2723B" w:rsidRDefault="00A2723B" w:rsidP="00A2723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Style w:val="a3"/>
          <w:rFonts w:ascii="Arial" w:hAnsi="Arial" w:cs="Arial"/>
          <w:color w:val="FF5722"/>
          <w:spacing w:val="2"/>
          <w:sz w:val="23"/>
          <w:szCs w:val="23"/>
          <w:shd w:val="clear" w:color="auto" w:fill="FFFFFF"/>
        </w:rPr>
        <w:t>Прайс-лист действует с 01.03.2019г.</w:t>
      </w:r>
    </w:p>
    <w:p w:rsidR="00A2723B" w:rsidRPr="00A2723B" w:rsidRDefault="00A2723B" w:rsidP="00A2723B">
      <w:pPr>
        <w:shd w:val="clear" w:color="auto" w:fill="FFFFFF"/>
        <w:spacing w:before="100" w:beforeAutospacing="1" w:after="100" w:afterAutospacing="1" w:line="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</w:pPr>
      <w:r w:rsidRPr="00A2723B">
        <w:rPr>
          <w:rFonts w:ascii="Arial" w:eastAsia="Times New Roman" w:hAnsi="Arial" w:cs="Arial"/>
          <w:b/>
          <w:bCs/>
          <w:color w:val="FF5722"/>
          <w:spacing w:val="2"/>
          <w:sz w:val="23"/>
          <w:szCs w:val="23"/>
          <w:lang w:eastAsia="ru-RU"/>
        </w:rPr>
        <w:t>.2019г.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036"/>
        <w:gridCol w:w="11005"/>
        <w:gridCol w:w="1518"/>
        <w:gridCol w:w="1522"/>
      </w:tblGrid>
      <w:tr w:rsidR="00A2723B" w:rsidRPr="00A2723B" w:rsidTr="00A2723B">
        <w:tc>
          <w:tcPr>
            <w:tcW w:w="250" w:type="pct"/>
            <w:vMerge w:val="restart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" w:type="pct"/>
            <w:vMerge w:val="restart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3500" w:type="pct"/>
            <w:vMerge w:val="restart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 (руб.)</w:t>
            </w:r>
          </w:p>
        </w:tc>
      </w:tr>
      <w:tr w:rsidR="00A2723B" w:rsidRPr="00A2723B" w:rsidTr="00A2723B">
        <w:tc>
          <w:tcPr>
            <w:tcW w:w="0" w:type="auto"/>
            <w:vMerge/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Осн. место</w:t>
            </w:r>
          </w:p>
        </w:tc>
        <w:tc>
          <w:tcPr>
            <w:tcW w:w="0" w:type="auto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</w:tr>
      <w:tr w:rsidR="00A2723B" w:rsidRPr="00A2723B" w:rsidTr="00A2723B">
        <w:tc>
          <w:tcPr>
            <w:tcW w:w="0" w:type="auto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с лицензией на одно рабочее место:</w:t>
            </w:r>
          </w:p>
        </w:tc>
        <w:tc>
          <w:tcPr>
            <w:tcW w:w="0" w:type="auto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23B" w:rsidRPr="00A2723B" w:rsidRDefault="00A2723B" w:rsidP="00A27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1. Отраслевая сметно-нормативная база ОАО «РЖД» (ОСНБЖ-2001)</w:t>
      </w: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br/>
      </w:r>
      <w:r w:rsidRPr="00A2723B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Обращаться в ООО Центр «ГРАНД» г. Москва</w:t>
      </w:r>
      <w:r w:rsidRPr="00A272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по тел.: (495) 150-77-88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45"/>
        <w:gridCol w:w="10740"/>
        <w:gridCol w:w="1095"/>
        <w:gridCol w:w="2240"/>
      </w:tblGrid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О3555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«Отраслевая сметно-нормативная база ОАО «РЖД» (ОСНБЖ-2001) с Доп.№1-4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О3556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№5 к базе данных «Отраслевая сметно-нормативная база ОАО «РЖД» (ОСНБЖ-2001)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</w:t>
            </w:r>
          </w:p>
        </w:tc>
      </w:tr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О3550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«Ежеквартальные индексы к ОСНБЖ-2001»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A2723B" w:rsidRPr="00A2723B" w:rsidRDefault="00A2723B" w:rsidP="00A27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2. Новые технологии в строительстве (ООО "РЦЦС СПб", П.В. Горячкин)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45"/>
        <w:gridCol w:w="10740"/>
        <w:gridCol w:w="1095"/>
        <w:gridCol w:w="2240"/>
      </w:tblGrid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00808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№1. Сметные нормы и расценки на новые строительные технологии в строительстве. ч.1, </w:t>
            </w:r>
            <w:hyperlink r:id="rId8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nb100001</w:t>
              </w:r>
            </w:hyperlink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F0107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№2. Сметные нормы и расценки на новые строительные технологии в строительстве. ч.2, </w:t>
            </w:r>
            <w:hyperlink r:id="rId9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nb100001</w:t>
              </w:r>
            </w:hyperlink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F0111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№3. Элементные сметные нормы и единичные расценки на ремонтно-строит.работы. Изд.II, </w:t>
            </w:r>
            <w:hyperlink r:id="rId10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nb100001</w:t>
              </w:r>
            </w:hyperlink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О0081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Пакет №4 Ценник Стройцена РЦЦС СПб (с территориальными поправ. коэф. по регионам РФ), </w:t>
            </w:r>
            <w:hyperlink r:id="rId11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О0202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Пакет №5 Индексы изменения сметной стоимости строительства по регионам РФ (РЦЦС СПб), </w:t>
            </w:r>
            <w:hyperlink r:id="rId12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О0532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№6. Элементные сметные нормы и единичные расценки на строит.работы. (ЭСН-27-2001, ЕР-27-2001), </w:t>
            </w:r>
            <w:hyperlink r:id="rId13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nb100001</w:t>
              </w:r>
            </w:hyperlink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О0867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№8. Элементные сметные нормы и единичные расценки на строит.работы. (ЭСН-12-2001, ЕР-12-2001), </w:t>
            </w:r>
            <w:hyperlink r:id="rId14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nb100001</w:t>
              </w:r>
            </w:hyperlink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О1082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№9. Сметные нормы и расценки на новые строительные технологии в строительстве ч.3, </w:t>
            </w:r>
            <w:hyperlink r:id="rId15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nb100001</w:t>
              </w:r>
            </w:hyperlink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О1473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№10. Сметные нормы и расценки на новые строительные технологии в строительстве ч.4, </w:t>
            </w:r>
            <w:hyperlink r:id="rId16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nb100001</w:t>
              </w:r>
            </w:hyperlink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О1876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№11. Нормы и расценки на новые строительные технологии в строительстве ч.5, </w:t>
            </w:r>
            <w:hyperlink r:id="rId17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nb100001</w:t>
              </w:r>
            </w:hyperlink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</w:tr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О2247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№12. Нормы и расценки на новые строительные технологии в строительстве ч.6, </w:t>
            </w:r>
            <w:hyperlink r:id="rId18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nb100001</w:t>
              </w:r>
            </w:hyperlink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</w:tr>
    </w:tbl>
    <w:p w:rsidR="00A2723B" w:rsidRPr="00A2723B" w:rsidRDefault="00A2723B" w:rsidP="00A27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3. Сборники на проектные работы (ФГУП "ЦентрИнвестПроект")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45"/>
        <w:gridCol w:w="10740"/>
        <w:gridCol w:w="1095"/>
        <w:gridCol w:w="2240"/>
      </w:tblGrid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О1934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«Справочники базовых цен на проектные работы для строительства» (в ПК "ГРАНД-Смета" </w:t>
            </w:r>
            <w:hyperlink r:id="rId19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nb110010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0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nb100002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ИСС "ГРАНД-СтройИнфо", </w:t>
            </w:r>
            <w:hyperlink r:id="rId21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О1934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Дополнения к базе данных «Справочники базовых цен на проектные работы для строительства», единовременно (в ПК "ГРАНД-Смета" </w:t>
            </w:r>
            <w:hyperlink r:id="rId22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nb110010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01.10.2018г., </w:t>
            </w:r>
            <w:hyperlink r:id="rId23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nb100002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16.02.2016г. и ИСС "ГРАНД-СтройИнфо", </w:t>
            </w:r>
            <w:hyperlink r:id="rId24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</w:tbl>
    <w:p w:rsidR="00A2723B" w:rsidRPr="00A2723B" w:rsidRDefault="00A2723B" w:rsidP="00A27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4. База данных «СНБ ПАО «ФСК ЕЭС»</w:t>
      </w: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br/>
      </w:r>
      <w:r w:rsidRPr="00A2723B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Обращаться в представительство г. Москва</w:t>
      </w:r>
      <w:r w:rsidRPr="00A272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по тел.: (495) 150-77-88 доб.9913; e-mail: </w:t>
      </w:r>
      <w:hyperlink r:id="rId25" w:history="1">
        <w:r w:rsidRPr="00A2723B">
          <w:rPr>
            <w:rFonts w:ascii="Arial" w:eastAsia="Times New Roman" w:hAnsi="Arial" w:cs="Arial"/>
            <w:color w:val="1A63CD"/>
            <w:spacing w:val="2"/>
            <w:sz w:val="20"/>
            <w:szCs w:val="20"/>
            <w:lang w:eastAsia="ru-RU"/>
          </w:rPr>
          <w:t>lic_zakaz@grandsmeta.ru</w:t>
        </w:r>
      </w:hyperlink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45"/>
        <w:gridCol w:w="10740"/>
        <w:gridCol w:w="1095"/>
        <w:gridCol w:w="2240"/>
      </w:tblGrid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О3300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«СНБ ПАО «ФСК ЕЭС» (для версии 8 и выше)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</w:tbl>
    <w:p w:rsidR="00A2723B" w:rsidRPr="00A2723B" w:rsidRDefault="00A2723B" w:rsidP="00A27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5. Сборники на ремонтно-реставрационные работы по памятникам истории и культуры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45"/>
        <w:gridCol w:w="10740"/>
        <w:gridCol w:w="1095"/>
        <w:gridCol w:w="2240"/>
      </w:tblGrid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О3298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Ремонтно-реставрационные работы по памятникам истории и культуры, </w:t>
            </w:r>
            <w:hyperlink r:id="rId26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nb102010</w:t>
              </w:r>
            </w:hyperlink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</w:tbl>
    <w:p w:rsidR="00A2723B" w:rsidRPr="00A2723B" w:rsidRDefault="00A2723B" w:rsidP="00A27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6. Муниципальное и жилищное хозяйство (ЗАО "Центр муниципальной экономики и права")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007"/>
        <w:gridCol w:w="11453"/>
        <w:gridCol w:w="1168"/>
        <w:gridCol w:w="1392"/>
      </w:tblGrid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F0123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"Наш город:муниципальное хозяйство" из 3-х частей, версия 2.0 (с 15.09.2016г.), </w:t>
            </w:r>
            <w:hyperlink r:id="rId27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nb100008</w:t>
              </w:r>
            </w:hyperlink>
          </w:p>
        </w:tc>
        <w:tc>
          <w:tcPr>
            <w:tcW w:w="2400" w:type="dxa"/>
            <w:gridSpan w:val="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F0124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ч.1 "Наш город: муниципальное хозяйство": «Дорожное хозяйство», версия 2.0 (с 15.09.2016г.), </w:t>
            </w:r>
            <w:hyperlink r:id="rId28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nb100008</w:t>
              </w:r>
            </w:hyperlink>
          </w:p>
        </w:tc>
        <w:tc>
          <w:tcPr>
            <w:tcW w:w="240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</w:tr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F0124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базы данных «Дорожное хозяйство» версия 2.0 (с 15.09.2016г.), </w:t>
            </w:r>
            <w:hyperlink r:id="rId29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nb100008</w:t>
              </w:r>
            </w:hyperlink>
          </w:p>
        </w:tc>
        <w:tc>
          <w:tcPr>
            <w:tcW w:w="2400" w:type="dxa"/>
            <w:gridSpan w:val="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F0125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ч.2 "Наш город:муниципальное хозяйство": «Уличное освещение», </w:t>
            </w:r>
            <w:hyperlink r:id="rId30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nb100008</w:t>
              </w:r>
            </w:hyperlink>
          </w:p>
        </w:tc>
        <w:tc>
          <w:tcPr>
            <w:tcW w:w="240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F0127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ч.4 "Наш город:муниципальное хозяйство": «Зеленое хозяйство», версия 2.0 (с 15.09.2016г.), </w:t>
            </w:r>
            <w:hyperlink r:id="rId31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nb100008</w:t>
              </w:r>
            </w:hyperlink>
          </w:p>
        </w:tc>
        <w:tc>
          <w:tcPr>
            <w:tcW w:w="2400" w:type="dxa"/>
            <w:gridSpan w:val="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F0127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базы данных «Зеленое хозяйство» версия 2.0 (с 15.09.2016г.), </w:t>
            </w:r>
            <w:hyperlink r:id="rId32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nb100008</w:t>
              </w:r>
            </w:hyperlink>
          </w:p>
        </w:tc>
        <w:tc>
          <w:tcPr>
            <w:tcW w:w="240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</w:tr>
      <w:tr w:rsidR="00A2723B" w:rsidRPr="00A2723B" w:rsidTr="00A2723B">
        <w:tc>
          <w:tcPr>
            <w:tcW w:w="250" w:type="pct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6.7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О2117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"Ваш дом" версия 2.1, </w:t>
            </w:r>
            <w:hyperlink r:id="rId33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nb100008</w:t>
              </w:r>
            </w:hyperlink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</w:tr>
      <w:tr w:rsidR="00A2723B" w:rsidRPr="00A2723B" w:rsidTr="00A2723B">
        <w:tc>
          <w:tcPr>
            <w:tcW w:w="2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О2117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базы данных "Ваш дом" до версии 2.1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</w:t>
            </w:r>
          </w:p>
        </w:tc>
      </w:tr>
    </w:tbl>
    <w:p w:rsidR="00A2723B" w:rsidRPr="00A2723B" w:rsidRDefault="00A2723B" w:rsidP="00A27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7. Сборники цен на перевозки ( ЗАО "Центр сметного нормирования и ценообразования" (Носенко И.Ю.))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945"/>
        <w:gridCol w:w="10740"/>
        <w:gridCol w:w="1095"/>
        <w:gridCol w:w="2480"/>
      </w:tblGrid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О0504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перевозку строительных грузов автомобильным, железнодорожным и речным транспортом, по состоянию на 01.01.2008 (под ред. О.Н.Черной), </w:t>
            </w:r>
            <w:hyperlink r:id="rId34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nb100006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ГСИ </w:t>
            </w:r>
            <w:hyperlink r:id="rId35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</w:t>
            </w:r>
          </w:p>
        </w:tc>
      </w:tr>
    </w:tbl>
    <w:p w:rsidR="00A2723B" w:rsidRPr="00A2723B" w:rsidRDefault="00A2723B" w:rsidP="00A27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8. Методические и авторские издания в ИСС "ГРАНД-СтройИнфо"</w:t>
      </w:r>
    </w:p>
    <w:p w:rsidR="00A2723B" w:rsidRPr="00A2723B" w:rsidRDefault="00A2723B" w:rsidP="00A2723B">
      <w:pPr>
        <w:shd w:val="clear" w:color="auto" w:fill="3390FF"/>
        <w:spacing w:after="0" w:line="240" w:lineRule="auto"/>
        <w:jc w:val="center"/>
        <w:rPr>
          <w:rFonts w:ascii="Arial" w:eastAsia="Times New Roman" w:hAnsi="Arial" w:cs="Arial"/>
          <w:color w:val="FFFFFF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FFFFFF"/>
          <w:spacing w:val="2"/>
          <w:sz w:val="21"/>
          <w:szCs w:val="21"/>
          <w:lang w:eastAsia="ru-RU"/>
        </w:rPr>
        <w:t>Издания ООО "РЦЦС СПб" в электронном виде в формате ИСС "ГРАНД-СтройИнфо"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О0563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вопросам ценообразования в строительстве. ч.1 (Рук.разработки-П.В.Горячкин) (КЦЦС, г.Москва, 2004г., 400стр.) (для ГСИ </w:t>
            </w:r>
            <w:hyperlink r:id="rId36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О0564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"КОНСУЛЬТАЦИИ по вопросам ценообразования в строительстве. ч.2 (Рук.разработки-П.В.Горячкин)(КЦЦС, г.Москва, 2006г., 570стр.) (для ГСИ </w:t>
            </w:r>
            <w:hyperlink r:id="rId37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2rccbook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О0709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Сметные нормы и расценки на новые технологии в строительстве. Часть 1 (Справочник инженера-сметчика. Под общей ред.П.В. Горячкина)(КЦЦС, г.Москва, 2006г. 426стр.) (для ГСИ </w:t>
            </w:r>
            <w:hyperlink r:id="rId38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7rccbook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О0579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Сметные нормы и расценки на новые технологии в строительстве. Часть 2. (Справочник инженера-сметчика. Под общей ред.П.В. Горячкина) (КЦЦС, г.Москва, 2006г. 512стр.) (для ГСИ </w:t>
            </w:r>
            <w:hyperlink r:id="rId39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12rccbook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О0565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"Методическое пособие по определению сметной стоимости капитального ремонта зданий и сооружений жилищно-гражданского назначения (Автор-А.И.Барабанов)(КЦЦС,г.Москва, 2005г.288стр.) (для ГСИ </w:t>
            </w:r>
            <w:hyperlink r:id="rId40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6rccbook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О1922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"УПБС 2001 «Укрупненные показатели базисной стоимости строительства по объектам-аналогам» Справочник инженера-сметчика и оценщика объектов недвижимости (Под общей редакцией В.С.Башкатова) Издание 2, переработанное и дополненное. (СПб, РЦЦС, 2009г. 864стр.) (для ГСИ </w:t>
            </w:r>
            <w:hyperlink r:id="rId41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19rccbook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О0567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"Оплата труда в строительстве. (Авт. В.Грюнштам, П.В.Горячкин)(РЦЦС СПб, СПб, 2007г. 512стр.) (для ГСИ </w:t>
            </w:r>
            <w:hyperlink r:id="rId42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8rccbook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О0568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"Методические рекомендации по организации вахтового метода работ в строительстве (Союз инженеров-сметчиков, Москва, 2007г. 84стр.) (для ГСИ </w:t>
            </w:r>
            <w:hyperlink r:id="rId43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4rccbook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О0569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"Методические рекомендации по организации возмещения расходов, связанных с подвижным и разъездным характером работ в строительстве (Союз инженеров-сметчиков, Москва, 2008г. 72стр.) (для ГСИ </w:t>
            </w:r>
            <w:hyperlink r:id="rId44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5rccbook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О0570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Ежемесячный всероссийский информационно-аналитический журнал “Ценообразование и сметное нормирование в строительстве” каждый номер (</w:t>
            </w:r>
            <w:hyperlink r:id="rId45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О0638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смет в строительстве на основе сметно-нормативной базы 2001 года. (Практическое пособие. Под общ. ред. П.В.Горячкина, 560 стр.) (для ГСИ </w:t>
            </w:r>
            <w:hyperlink r:id="rId46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13rccbook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О0710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для образовательных учреждений «Основы сметного дела в строительстве» (Н.И. Барановская, А.А. Котов 2005г.,477стр.) (для ГСИ </w:t>
            </w:r>
            <w:hyperlink r:id="rId47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9rccbook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О1090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"Материальные ресурсы в строительстве" (В.Грюнштам и П.Горячкин) 2008 г., 524 стр.) (</w:t>
            </w:r>
            <w:hyperlink r:id="rId48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3rccbook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О1790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вопросам ценообразования в строительстве. ч.3 (Рук.разработки-П.В.Горячкин) (КЦЦС, г.Москва, 2009г, 575стр.) (для ГСИ </w:t>
            </w:r>
            <w:hyperlink r:id="rId49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15rccbook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О1791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вопросам ценообразования в строительстве. ч.4 (Рук.разработки-П.В.Горячкин) (КЦЦС, г.Москва, 2011г, 511стр.) (для ГСИ </w:t>
            </w:r>
            <w:hyperlink r:id="rId50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16rccbook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О1795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Сметные нормы и расценки на новые технологии в строительстве. Часть 3 (Справочник инженера-сметчика. Под общей ред.П.В. Горячкина)(КЦЦС, г.Москва, 2009г. ) (для ГСИ </w:t>
            </w:r>
            <w:hyperlink r:id="rId51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18rccbook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О1796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Сметные нормы и расценки на новые технологии в строительстве. Часть 4 (Справочник инженера-сметчика. Под общей ред.П.В. Горячкина)(КЦЦС, г.Москва, 2010г. ) (для ГСИ </w:t>
            </w:r>
            <w:hyperlink r:id="rId52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17rccbook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</w:tr>
    </w:tbl>
    <w:p w:rsidR="00A2723B" w:rsidRPr="00A2723B" w:rsidRDefault="00A2723B" w:rsidP="00A27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9. Издания ЗАО "Центр сметного нормирования и ценообразования" (Носенко И.Ю.) в электронном виде в формате ИСС "ГРАНД-СтройИнфо"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О0576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Слаботочные устройства. Пособие для руководства при составлении локальных сметных расчетов и смет по слаботочным устройствам (под ред.Н.А Михаэлис) (</w:t>
            </w:r>
            <w:hyperlink r:id="rId53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5nos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О0577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руководство при определении ориентировочной стоимости строительства объектов жилищно-гражданского назначения на предпроектных и ранних стадиях проектирования (под ред.Н.А.Михаэлис) (</w:t>
            </w:r>
            <w:hyperlink r:id="rId54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3nos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О0578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«УПСС Укрупненные показатели стоимости строительства на пролетные строения железнодорожных мостов» (под ред.О.Н.Черной) (</w:t>
            </w:r>
            <w:hyperlink r:id="rId55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10nos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О0653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"Сметное дело в строительстве. Вопросы и ответы. Тома 1 и 2(под ред.Носенко И.Ю.) (</w:t>
            </w:r>
            <w:hyperlink r:id="rId56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7nos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5 664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5 664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О0708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"Сметное дело в строительстве. Вопросы и ответы. Том 3 (под ред.Носенко И.Ю.) (</w:t>
            </w:r>
            <w:hyperlink r:id="rId57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8nos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О1023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 и его влияние на сметную стоимость (</w:t>
            </w:r>
            <w:hyperlink r:id="rId58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2nos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О1086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Сметы на строительные и ремонтные работы по новой нормативной базе (в 3-х томах) (</w:t>
            </w:r>
            <w:hyperlink r:id="rId59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9nos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О1161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Сметное дело в строительстве. Вопросы и ответы, том 4 (под ред.Носенко И.Ю.) (</w:t>
            </w:r>
            <w:hyperlink r:id="rId60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6nos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О1162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автоматизации технологических процессов (</w:t>
            </w:r>
            <w:hyperlink r:id="rId61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4nos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2 714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2 714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9.10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О0504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на перевозку строительных грузов (</w:t>
            </w:r>
            <w:hyperlink r:id="rId62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1nos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</w:t>
            </w:r>
          </w:p>
        </w:tc>
      </w:tr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О1884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"Укрупненные показатели стоимости строительства на пролетные строения железнодорожных мостов" (под редакцией Носенко И.Ю.) (</w:t>
            </w:r>
            <w:hyperlink r:id="rId63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nos.11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</w:tbl>
    <w:p w:rsidR="00A2723B" w:rsidRPr="00A2723B" w:rsidRDefault="00A2723B" w:rsidP="00A27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A2723B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10. Сборники ООО "Экспертный центр по ценообразованию в строительстве"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A2723B" w:rsidRPr="00A2723B" w:rsidTr="00A2723B">
        <w:tc>
          <w:tcPr>
            <w:tcW w:w="46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94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О1878</w:t>
            </w:r>
          </w:p>
        </w:tc>
        <w:tc>
          <w:tcPr>
            <w:tcW w:w="1074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1 "На вопросы инженеров-сметчиков отвечает С.А. Варзарь - директор Центра экспертиз проектов и смет в строительстве и ЖКХ ФГУП "Федеральный центр информатизации Счетной палаты Российской Федерации" (30 стр.) (для ГСИ </w:t>
            </w:r>
            <w:hyperlink r:id="rId64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eccs.01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2723B" w:rsidRPr="00A2723B" w:rsidTr="00A2723B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94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О1879</w:t>
            </w:r>
          </w:p>
        </w:tc>
        <w:tc>
          <w:tcPr>
            <w:tcW w:w="1074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Справочное пособие "Районные коэффициенты, коэффициенты за работу в пустынных, безводных, высокогорных местностях и процентные надбавки для работников строительных и ремонтно-строительных организаций" (С.А. Варзарь, 2010 год, 120 стр.) (для ГСИ </w:t>
            </w:r>
            <w:hyperlink r:id="rId65" w:history="1">
              <w:r w:rsidRPr="00A2723B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eccs.02</w:t>
              </w:r>
            </w:hyperlink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723B" w:rsidRPr="00A2723B" w:rsidRDefault="00A2723B" w:rsidP="00A2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0F771F" w:rsidRPr="00A700EC" w:rsidRDefault="000F771F" w:rsidP="00A2723B">
      <w:pPr>
        <w:shd w:val="clear" w:color="auto" w:fill="FFFFFF"/>
        <w:spacing w:before="100" w:beforeAutospacing="1" w:after="100" w:afterAutospacing="1" w:line="0" w:lineRule="auto"/>
        <w:jc w:val="center"/>
        <w:rPr>
          <w:lang w:val="en-US"/>
        </w:rPr>
      </w:pPr>
    </w:p>
    <w:sectPr w:rsidR="000F771F" w:rsidRPr="00A700EC" w:rsidSect="009C3100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D5" w:rsidRDefault="001A66D5" w:rsidP="001A66D5">
      <w:pPr>
        <w:spacing w:after="0" w:line="240" w:lineRule="auto"/>
      </w:pPr>
      <w:r>
        <w:separator/>
      </w:r>
    </w:p>
  </w:endnote>
  <w:endnote w:type="continuationSeparator" w:id="0">
    <w:p w:rsidR="001A66D5" w:rsidRDefault="001A66D5" w:rsidP="001A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D5" w:rsidRDefault="001A66D5" w:rsidP="001A66D5">
      <w:pPr>
        <w:spacing w:after="0" w:line="240" w:lineRule="auto"/>
      </w:pPr>
      <w:r>
        <w:separator/>
      </w:r>
    </w:p>
  </w:footnote>
  <w:footnote w:type="continuationSeparator" w:id="0">
    <w:p w:rsidR="001A66D5" w:rsidRDefault="001A66D5" w:rsidP="001A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04"/>
    <w:rsid w:val="000902A3"/>
    <w:rsid w:val="000E4673"/>
    <w:rsid w:val="000F771F"/>
    <w:rsid w:val="001625CD"/>
    <w:rsid w:val="001A66D5"/>
    <w:rsid w:val="00343C03"/>
    <w:rsid w:val="009C3100"/>
    <w:rsid w:val="00A2723B"/>
    <w:rsid w:val="00A700EC"/>
    <w:rsid w:val="00BD1696"/>
    <w:rsid w:val="00E858CF"/>
    <w:rsid w:val="00EF16B2"/>
    <w:rsid w:val="00F6477E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E854-C7CF-4C5D-8340-79D6253D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0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0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A05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A05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05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050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FA0504"/>
    <w:rPr>
      <w:b/>
      <w:bCs/>
    </w:rPr>
  </w:style>
  <w:style w:type="character" w:customStyle="1" w:styleId="apple-converted-space">
    <w:name w:val="apple-converted-space"/>
    <w:basedOn w:val="a0"/>
    <w:rsid w:val="00FA0504"/>
  </w:style>
  <w:style w:type="paragraph" w:styleId="a4">
    <w:name w:val="Normal (Web)"/>
    <w:basedOn w:val="a"/>
    <w:uiPriority w:val="99"/>
    <w:unhideWhenUsed/>
    <w:rsid w:val="00FA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FA0504"/>
  </w:style>
  <w:style w:type="character" w:styleId="a5">
    <w:name w:val="Hyperlink"/>
    <w:basedOn w:val="a0"/>
    <w:uiPriority w:val="99"/>
    <w:unhideWhenUsed/>
    <w:rsid w:val="00FA05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0504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A66D5"/>
  </w:style>
  <w:style w:type="character" w:customStyle="1" w:styleId="curr">
    <w:name w:val="curr"/>
    <w:basedOn w:val="a0"/>
    <w:rsid w:val="001A66D5"/>
  </w:style>
  <w:style w:type="paragraph" w:styleId="a7">
    <w:name w:val="footnote text"/>
    <w:basedOn w:val="a"/>
    <w:link w:val="a8"/>
    <w:uiPriority w:val="99"/>
    <w:semiHidden/>
    <w:unhideWhenUsed/>
    <w:rsid w:val="001A66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66D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66D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700EC"/>
  </w:style>
  <w:style w:type="numbering" w:customStyle="1" w:styleId="31">
    <w:name w:val="Нет списка3"/>
    <w:next w:val="a2"/>
    <w:uiPriority w:val="99"/>
    <w:semiHidden/>
    <w:unhideWhenUsed/>
    <w:rsid w:val="00A700EC"/>
  </w:style>
  <w:style w:type="numbering" w:customStyle="1" w:styleId="4">
    <w:name w:val="Нет списка4"/>
    <w:next w:val="a2"/>
    <w:uiPriority w:val="99"/>
    <w:semiHidden/>
    <w:unhideWhenUsed/>
    <w:rsid w:val="00343C03"/>
  </w:style>
  <w:style w:type="numbering" w:customStyle="1" w:styleId="51">
    <w:name w:val="Нет списка5"/>
    <w:next w:val="a2"/>
    <w:uiPriority w:val="99"/>
    <w:semiHidden/>
    <w:unhideWhenUsed/>
    <w:rsid w:val="00F6477E"/>
  </w:style>
  <w:style w:type="numbering" w:customStyle="1" w:styleId="61">
    <w:name w:val="Нет списка6"/>
    <w:next w:val="a2"/>
    <w:uiPriority w:val="99"/>
    <w:semiHidden/>
    <w:unhideWhenUsed/>
    <w:rsid w:val="00BD1696"/>
  </w:style>
  <w:style w:type="numbering" w:customStyle="1" w:styleId="7">
    <w:name w:val="Нет списка7"/>
    <w:next w:val="a2"/>
    <w:uiPriority w:val="99"/>
    <w:semiHidden/>
    <w:unhideWhenUsed/>
    <w:rsid w:val="00EF16B2"/>
  </w:style>
  <w:style w:type="character" w:customStyle="1" w:styleId="10">
    <w:name w:val="Заголовок 1 Знак"/>
    <w:basedOn w:val="a0"/>
    <w:link w:val="1"/>
    <w:uiPriority w:val="9"/>
    <w:rsid w:val="00A27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320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154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2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9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6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603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692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0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9983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934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3181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7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55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668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6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0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5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8776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7588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0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2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2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7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9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6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7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2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0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3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0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6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4384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44709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1250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8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6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2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8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7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2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0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8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9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2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7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8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9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0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2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1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3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0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5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7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4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6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1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5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5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7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077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7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347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843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3993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883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12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2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6858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37388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0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2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724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61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910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3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0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260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6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560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3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96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518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909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296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6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870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38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268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1399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9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10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7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8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385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5108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8492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7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7986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8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28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0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471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0206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9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4094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3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0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00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58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2720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127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2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422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1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1425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928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4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692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933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329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662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27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7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534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8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5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248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58553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7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94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326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9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0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8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5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564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8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90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645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8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0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635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206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123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564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225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8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31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1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0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42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3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5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551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9275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4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9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4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7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3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3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0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6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8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9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00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600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4818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5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6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5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0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4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3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5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4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4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6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4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3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8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5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4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1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3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2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2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2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5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9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7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49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3155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8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0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107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42876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83933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0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5340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3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21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7550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0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4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49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56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6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143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60530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252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6997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67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0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556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7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0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782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8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506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59609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2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4281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6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6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9476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20262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7158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4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9800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0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0579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2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8245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5266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3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1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707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06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5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1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228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048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888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5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42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1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787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3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3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5782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3565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370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9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826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614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0492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492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8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2986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6754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238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9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047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830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2042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4551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466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0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2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227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0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2885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5079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1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6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188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7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870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00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4049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6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37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4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980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134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5958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39026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8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79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122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274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619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8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0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495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4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8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4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7884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3579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5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2954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580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3784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882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100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8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1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752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4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76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30304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5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313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181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498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169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0017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197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8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192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94718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4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4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9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986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642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7783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112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2682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1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457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5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173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89630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9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8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tp.grandsmeta.ru/grandsmeta/data/nb100001.rar" TargetMode="External"/><Relationship Id="rId18" Type="http://schemas.openxmlformats.org/officeDocument/2006/relationships/hyperlink" Target="http://ftp.grandsmeta.ru/grandsmeta/data/nb100001.rar" TargetMode="External"/><Relationship Id="rId26" Type="http://schemas.openxmlformats.org/officeDocument/2006/relationships/hyperlink" Target="http://ftp.grandsmeta.ru/grandsmeta/data/otrasly/nb102010.rar" TargetMode="External"/><Relationship Id="rId39" Type="http://schemas.openxmlformats.org/officeDocument/2006/relationships/hyperlink" Target="http://ftp.grandsmeta.ru/grandstroyinfo/version5/updates/paying/rccs/books/12rccbook.rar" TargetMode="External"/><Relationship Id="rId21" Type="http://schemas.openxmlformats.org/officeDocument/2006/relationships/hyperlink" Target="https://www.grandsmeta.ru/download?folder=grandstroyinfo%2Fversion5%2Fupdates%2Fpaying%2Fproject" TargetMode="External"/><Relationship Id="rId34" Type="http://schemas.openxmlformats.org/officeDocument/2006/relationships/hyperlink" Target="http://ftp.grandsmeta.ru/grandsmeta/data/nb100006.rar" TargetMode="External"/><Relationship Id="rId42" Type="http://schemas.openxmlformats.org/officeDocument/2006/relationships/hyperlink" Target="http://ftp.grandsmeta.ru/grandstroyinfo/version5/updates/paying/rccs/books/8rccbook.rar" TargetMode="External"/><Relationship Id="rId47" Type="http://schemas.openxmlformats.org/officeDocument/2006/relationships/hyperlink" Target="http://ftp.grandsmeta.ru/grandstroyinfo/version5/updates/paying/rccs/books/9rccbook.rar" TargetMode="External"/><Relationship Id="rId50" Type="http://schemas.openxmlformats.org/officeDocument/2006/relationships/hyperlink" Target="http://ftp.grandsmeta.ru/grandstroyinfo/version5/updates/paying/rccs/books/rccbook.16.rar" TargetMode="External"/><Relationship Id="rId55" Type="http://schemas.openxmlformats.org/officeDocument/2006/relationships/hyperlink" Target="http://ftp.grandsmeta.ru/grandstroyinfo/version5/updates/paying/csnc/books/10nos.rar" TargetMode="External"/><Relationship Id="rId63" Type="http://schemas.openxmlformats.org/officeDocument/2006/relationships/hyperlink" Target="http://ftp.grandsmeta.ru/grandstroyinfo/version5/updates/paying/csnc/books/nos.11.rar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ftp.grandsmeta.ru/grandsmeta/data/nb100001.rar" TargetMode="External"/><Relationship Id="rId29" Type="http://schemas.openxmlformats.org/officeDocument/2006/relationships/hyperlink" Target="http://ftp.grandsmeta.ru/grandsmeta/data/nb100008.ra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randsmeta.ru/download?folder=grandsmeta%2Fregion%2Frccs+spb" TargetMode="External"/><Relationship Id="rId24" Type="http://schemas.openxmlformats.org/officeDocument/2006/relationships/hyperlink" Target="https://www.grandsmeta.ru/download?folder=grandstroyinfo%2Fversion5%2Fupdates%2Fpaying%2Fproject" TargetMode="External"/><Relationship Id="rId32" Type="http://schemas.openxmlformats.org/officeDocument/2006/relationships/hyperlink" Target="http://ftp.grandsmeta.ru/grandsmeta/data/nb100008.rar" TargetMode="External"/><Relationship Id="rId37" Type="http://schemas.openxmlformats.org/officeDocument/2006/relationships/hyperlink" Target="http://ftp.grandsmeta.ru/grandstroyinfo/version5/updates/paying/rccs/books/2rccbook.rar" TargetMode="External"/><Relationship Id="rId40" Type="http://schemas.openxmlformats.org/officeDocument/2006/relationships/hyperlink" Target="http://ftp.grandsmeta.ru/grandstroyinfo/version5/updates/paying/rccs/books/6rccbook.rar" TargetMode="External"/><Relationship Id="rId45" Type="http://schemas.openxmlformats.org/officeDocument/2006/relationships/hyperlink" Target="https://www.grandsmeta.ru/download?folder=grandstroyinfo%2Fversion5%2Fupdates%2Fpaying%2Frccs%2Fstroyinform" TargetMode="External"/><Relationship Id="rId53" Type="http://schemas.openxmlformats.org/officeDocument/2006/relationships/hyperlink" Target="http://ftp.grandsmeta.ru/grandstroyinfo/version5/updates/paying/csnc/books/5nos.rar" TargetMode="External"/><Relationship Id="rId58" Type="http://schemas.openxmlformats.org/officeDocument/2006/relationships/hyperlink" Target="http://ftp.grandsmeta.ru/grandstroyinfo/version5/updates/paying/csnc/books/2nos.rar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tp.grandsmeta.ru/grandsmeta/data/nb100001.rar" TargetMode="External"/><Relationship Id="rId23" Type="http://schemas.openxmlformats.org/officeDocument/2006/relationships/hyperlink" Target="http://ftp.grandsmeta.ru/grandsmeta/data/nb100002.rar" TargetMode="External"/><Relationship Id="rId28" Type="http://schemas.openxmlformats.org/officeDocument/2006/relationships/hyperlink" Target="http://ftp.grandsmeta.ru/grandsmeta/data/nb100008.rar" TargetMode="External"/><Relationship Id="rId36" Type="http://schemas.openxmlformats.org/officeDocument/2006/relationships/hyperlink" Target="http://ftp.grandsmeta.ru/grandstroyinfo/version5/updates/paying/rccs/books/1rccbook.rar" TargetMode="External"/><Relationship Id="rId49" Type="http://schemas.openxmlformats.org/officeDocument/2006/relationships/hyperlink" Target="http://ftp.grandsmeta.ru/grandstroyinfo/version5/updates/paying/rccs/books/rccbook.15.rar" TargetMode="External"/><Relationship Id="rId57" Type="http://schemas.openxmlformats.org/officeDocument/2006/relationships/hyperlink" Target="http://ftp.grandsmeta.ru/grandstroyinfo/version5/updates/paying/csnc/books/8nos.rar" TargetMode="External"/><Relationship Id="rId61" Type="http://schemas.openxmlformats.org/officeDocument/2006/relationships/hyperlink" Target="http://ftp.grandsmeta.ru/grandstroyinfo/version5/updates/paying/csnc/books/4nos.rar" TargetMode="External"/><Relationship Id="rId10" Type="http://schemas.openxmlformats.org/officeDocument/2006/relationships/hyperlink" Target="http://ftp.grandsmeta.ru/grandsmeta/data/nb100001.rar" TargetMode="External"/><Relationship Id="rId19" Type="http://schemas.openxmlformats.org/officeDocument/2006/relationships/hyperlink" Target="http://ftp.grandsmeta.ru/grandsmeta/data/nb110010.rar" TargetMode="External"/><Relationship Id="rId31" Type="http://schemas.openxmlformats.org/officeDocument/2006/relationships/hyperlink" Target="http://ftp.grandsmeta.ru/grandsmeta/data/nb100008.rar" TargetMode="External"/><Relationship Id="rId44" Type="http://schemas.openxmlformats.org/officeDocument/2006/relationships/hyperlink" Target="http://ftp.grandsmeta.ru/grandstroyinfo/version5/updates/paying/rccs/books/5rccbook.rar" TargetMode="External"/><Relationship Id="rId52" Type="http://schemas.openxmlformats.org/officeDocument/2006/relationships/hyperlink" Target="http://ftp.grandsmeta.ru/grandstroyinfo/version5/updates/paying/rccs/books/17rccbook.rar" TargetMode="External"/><Relationship Id="rId60" Type="http://schemas.openxmlformats.org/officeDocument/2006/relationships/hyperlink" Target="http://ftp.grandsmeta.ru/grandstroyinfo/version5/updates/paying/csnc/books/6nos.rar" TargetMode="External"/><Relationship Id="rId65" Type="http://schemas.openxmlformats.org/officeDocument/2006/relationships/hyperlink" Target="http://ftp.grandsmeta.ru/grandstroyinfo/version5/updates/paying/eccs/eccs.02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tp.grandsmeta.ru/grandsmeta/data/nb100001.rar" TargetMode="External"/><Relationship Id="rId14" Type="http://schemas.openxmlformats.org/officeDocument/2006/relationships/hyperlink" Target="http://ftp.grandsmeta.ru/grandsmeta/data/nb100001.rar" TargetMode="External"/><Relationship Id="rId22" Type="http://schemas.openxmlformats.org/officeDocument/2006/relationships/hyperlink" Target="http://ftp.grandsmeta.ru/grandsmeta/data/nb110010.rar" TargetMode="External"/><Relationship Id="rId27" Type="http://schemas.openxmlformats.org/officeDocument/2006/relationships/hyperlink" Target="http://ftp.grandsmeta.ru/grandsmeta/data/nb100008.rar" TargetMode="External"/><Relationship Id="rId30" Type="http://schemas.openxmlformats.org/officeDocument/2006/relationships/hyperlink" Target="http://ftp.grandsmeta.ru/grandsmeta/data/nb100008.rar" TargetMode="External"/><Relationship Id="rId35" Type="http://schemas.openxmlformats.org/officeDocument/2006/relationships/hyperlink" Target="http://ftp.grandsmeta.ru/grandstroyinfo/version5/updates/paying/csnc/books/1nos.rar" TargetMode="External"/><Relationship Id="rId43" Type="http://schemas.openxmlformats.org/officeDocument/2006/relationships/hyperlink" Target="http://ftp.grandsmeta.ru/grandstroyinfo/version5/updates/paying/rccs/books/4rccbook.rar" TargetMode="External"/><Relationship Id="rId48" Type="http://schemas.openxmlformats.org/officeDocument/2006/relationships/hyperlink" Target="http://ftp.grandsmeta.ru/grandstroyinfo/version5/updates/paying/rccs/books/3rccbook.rar" TargetMode="External"/><Relationship Id="rId56" Type="http://schemas.openxmlformats.org/officeDocument/2006/relationships/hyperlink" Target="http://ftp.grandsmeta.ru/grandstroyinfo/version5/updates/paying/csnc/books/7nos.rar" TargetMode="External"/><Relationship Id="rId64" Type="http://schemas.openxmlformats.org/officeDocument/2006/relationships/hyperlink" Target="http://ftp.grandsmeta.ru/grandstroyinfo/version5/updates/paying/eccs/eccs.01.rar" TargetMode="External"/><Relationship Id="rId8" Type="http://schemas.openxmlformats.org/officeDocument/2006/relationships/hyperlink" Target="http://ftp.grandsmeta.ru/grandsmeta/data/nb100001.rar" TargetMode="External"/><Relationship Id="rId51" Type="http://schemas.openxmlformats.org/officeDocument/2006/relationships/hyperlink" Target="http://ftp.grandsmeta.ru/grandstroyinfo/version5/updates/paying/rccs/books/18rccbook.r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randsmeta.ru/download?folder=grandsmeta%2Fregion%2Frccs+spb" TargetMode="External"/><Relationship Id="rId17" Type="http://schemas.openxmlformats.org/officeDocument/2006/relationships/hyperlink" Target="http://ftp.grandsmeta.ru/grandsmeta/data/nb100001.rar" TargetMode="External"/><Relationship Id="rId25" Type="http://schemas.openxmlformats.org/officeDocument/2006/relationships/hyperlink" Target="mailto:lic_zakaz@grandsmeta.ru" TargetMode="External"/><Relationship Id="rId33" Type="http://schemas.openxmlformats.org/officeDocument/2006/relationships/hyperlink" Target="http://ftp.grandsmeta.ru/grandsmeta/data/nb100008.rar" TargetMode="External"/><Relationship Id="rId38" Type="http://schemas.openxmlformats.org/officeDocument/2006/relationships/hyperlink" Target="http://ftp.grandsmeta.ru/grandstroyinfo/version5/updates/paying/rccs/books/7rccbook.rar" TargetMode="External"/><Relationship Id="rId46" Type="http://schemas.openxmlformats.org/officeDocument/2006/relationships/hyperlink" Target="http://ftp.grandsmeta.ru/grandstroyinfo/version5/updates/paying/rccs/books/13rccbook.rar" TargetMode="External"/><Relationship Id="rId59" Type="http://schemas.openxmlformats.org/officeDocument/2006/relationships/hyperlink" Target="http://ftp.grandsmeta.ru/grandstroyinfo/version5/updates/paying/csnc/books/9nos.rar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ftp.grandsmeta.ru/grandsmeta/data/nb100002.rar" TargetMode="External"/><Relationship Id="rId41" Type="http://schemas.openxmlformats.org/officeDocument/2006/relationships/hyperlink" Target="http://ftp.grandsmeta.ru/grandstroyinfo/version5/updates/paying/rccs/books/19rccbook.rar" TargetMode="External"/><Relationship Id="rId54" Type="http://schemas.openxmlformats.org/officeDocument/2006/relationships/hyperlink" Target="http://ftp.grandsmeta.ru/grandstroyinfo/version5/updates/paying/csnc/books/3nos.rar" TargetMode="External"/><Relationship Id="rId62" Type="http://schemas.openxmlformats.org/officeDocument/2006/relationships/hyperlink" Target="http://ftp.grandsmeta.ru/grandstroyinfo/version5/updates/paying/csnc/books/1nos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1A9E-F071-4BD5-B4DD-CF4ACB2C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</cp:lastModifiedBy>
  <cp:revision>2</cp:revision>
  <dcterms:created xsi:type="dcterms:W3CDTF">2019-05-24T12:17:00Z</dcterms:created>
  <dcterms:modified xsi:type="dcterms:W3CDTF">2019-05-24T12:17:00Z</dcterms:modified>
</cp:coreProperties>
</file>